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DD277" w14:textId="7A0EB65C" w:rsidR="00161690" w:rsidRPr="00161690" w:rsidRDefault="00161690" w:rsidP="001E64D2">
      <w:pPr>
        <w:jc w:val="center"/>
      </w:pPr>
      <w:r>
        <w:rPr>
          <w:b/>
          <w:bCs/>
        </w:rPr>
        <w:t xml:space="preserve">PRECAST </w:t>
      </w:r>
      <w:r w:rsidRPr="00161690">
        <w:rPr>
          <w:b/>
          <w:bCs/>
        </w:rPr>
        <w:t>CONCRETE FENCING</w:t>
      </w:r>
    </w:p>
    <w:p w14:paraId="6AD13B3F" w14:textId="51B7AE56" w:rsidR="00EA4460" w:rsidRDefault="00EA4460" w:rsidP="001E64D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3"/>
          <w:szCs w:val="23"/>
        </w:rPr>
      </w:pPr>
    </w:p>
    <w:p w14:paraId="20B45C9F" w14:textId="77777777" w:rsidR="00EA4460" w:rsidRDefault="00EA4460" w:rsidP="001E6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41F1F"/>
          <w:sz w:val="21"/>
          <w:szCs w:val="21"/>
        </w:rPr>
      </w:pPr>
      <w:r>
        <w:rPr>
          <w:rFonts w:ascii="Arial" w:hAnsi="Arial" w:cs="Arial"/>
          <w:b/>
          <w:bCs/>
          <w:color w:val="241F1F"/>
          <w:sz w:val="21"/>
          <w:szCs w:val="21"/>
        </w:rPr>
        <w:t>SPECIFICATIONS FOR PRECAST WALL SYSTEM</w:t>
      </w:r>
    </w:p>
    <w:p w14:paraId="194461F6" w14:textId="77777777" w:rsidR="00EA4460" w:rsidRDefault="00EA4460" w:rsidP="001E6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14:paraId="42520C6A" w14:textId="6BE7F42F" w:rsidR="00EA4460" w:rsidRDefault="00EA4460" w:rsidP="001E6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SECTION </w:t>
      </w:r>
      <w:r w:rsidR="000D778D">
        <w:rPr>
          <w:rFonts w:ascii="Arial" w:hAnsi="Arial" w:cs="Arial"/>
          <w:color w:val="000000"/>
          <w:sz w:val="19"/>
          <w:szCs w:val="19"/>
        </w:rPr>
        <w:t xml:space="preserve">XX </w:t>
      </w:r>
      <w:proofErr w:type="spellStart"/>
      <w:r w:rsidR="000D778D">
        <w:rPr>
          <w:rFonts w:ascii="Arial" w:hAnsi="Arial" w:cs="Arial"/>
          <w:color w:val="000000"/>
          <w:sz w:val="19"/>
          <w:szCs w:val="19"/>
        </w:rPr>
        <w:t>XX</w:t>
      </w:r>
      <w:proofErr w:type="spellEnd"/>
      <w:r w:rsidR="000D778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0D778D">
        <w:rPr>
          <w:rFonts w:ascii="Arial" w:hAnsi="Arial" w:cs="Arial"/>
          <w:color w:val="000000"/>
          <w:sz w:val="19"/>
          <w:szCs w:val="19"/>
        </w:rPr>
        <w:t>XX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PRECAST ARCHITECTURAL CONCRETE</w:t>
      </w:r>
    </w:p>
    <w:p w14:paraId="0B488D36" w14:textId="77777777" w:rsidR="00EA4460" w:rsidRDefault="00EA4460" w:rsidP="001E6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14:paraId="60B31160" w14:textId="6F6EDE06" w:rsidR="00EA4460" w:rsidRPr="001E64D2" w:rsidRDefault="00EA4460" w:rsidP="001E6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  <w:r w:rsidRPr="001E64D2">
        <w:rPr>
          <w:rFonts w:ascii="Arial" w:hAnsi="Arial" w:cs="Arial"/>
          <w:b/>
          <w:bCs/>
          <w:color w:val="000000"/>
          <w:sz w:val="19"/>
          <w:szCs w:val="19"/>
        </w:rPr>
        <w:t>PART I: GENERAL</w:t>
      </w:r>
    </w:p>
    <w:p w14:paraId="25996C5C" w14:textId="77777777" w:rsidR="00EA4460" w:rsidRDefault="00EA4460" w:rsidP="001E6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14:paraId="50AE8C08" w14:textId="795DFBFF" w:rsidR="00EA4460" w:rsidRDefault="00EA4460" w:rsidP="001E64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1.01 SUMMARY</w:t>
      </w:r>
    </w:p>
    <w:p w14:paraId="43D1F9E9" w14:textId="77777777" w:rsidR="00EA4460" w:rsidRDefault="00EA4460" w:rsidP="001E64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14:paraId="4888C10B" w14:textId="3C95D7B4" w:rsidR="00EA4460" w:rsidRDefault="00EA4460" w:rsidP="001E64D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A. This Section specifies requirements for precast concrete screening walls, perimeter</w:t>
      </w:r>
      <w:r w:rsidR="001E64D2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fencings and noise walls and installation instructions as required for complete, high</w:t>
      </w:r>
      <w:r w:rsidR="001E64D2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quality and </w:t>
      </w:r>
      <w:r w:rsidR="000D778D">
        <w:rPr>
          <w:rFonts w:ascii="Arial" w:hAnsi="Arial" w:cs="Arial"/>
          <w:color w:val="000000"/>
          <w:sz w:val="19"/>
          <w:szCs w:val="19"/>
        </w:rPr>
        <w:t>long-lasting</w:t>
      </w:r>
      <w:r>
        <w:rPr>
          <w:rFonts w:ascii="Arial" w:hAnsi="Arial" w:cs="Arial"/>
          <w:color w:val="000000"/>
          <w:sz w:val="19"/>
          <w:szCs w:val="19"/>
        </w:rPr>
        <w:t xml:space="preserve"> walls and including the following.</w:t>
      </w:r>
    </w:p>
    <w:p w14:paraId="202BC5BC" w14:textId="77777777" w:rsidR="00EA4460" w:rsidRDefault="00EA4460" w:rsidP="001E6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14:paraId="41628D1A" w14:textId="696D4638" w:rsidR="00EA4460" w:rsidRDefault="00EA4460" w:rsidP="001E64D2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1. Furnishing and installing new fencing and initial mock-up section of fence.</w:t>
      </w:r>
    </w:p>
    <w:p w14:paraId="1C197D7F" w14:textId="77777777" w:rsidR="00EA4460" w:rsidRDefault="00EA4460" w:rsidP="001E6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14:paraId="7CCBEA92" w14:textId="4A4D8CA5" w:rsidR="00EA4460" w:rsidRDefault="00EA4460" w:rsidP="001E6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1.02 QUALITY ASSURANCE</w:t>
      </w:r>
    </w:p>
    <w:p w14:paraId="4FE1AAE5" w14:textId="77777777" w:rsidR="00EA4460" w:rsidRDefault="00EA4460" w:rsidP="001E6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14:paraId="4A32127A" w14:textId="4215D9EF" w:rsidR="00EA4460" w:rsidRDefault="00EA4460" w:rsidP="001E64D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A. INSTALLER QUALIFICATIONS: Engage an experienced Installer who has</w:t>
      </w:r>
      <w:r w:rsidR="001E64D2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experience with architectural precast concrete screening wall or noise barrier projects</w:t>
      </w:r>
      <w:r w:rsidR="001E64D2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with similar material and of similar scope to that indicated for this Project with a</w:t>
      </w:r>
      <w:r w:rsidR="001E64D2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successful construction record of in-service performance. Installer must submit</w:t>
      </w:r>
      <w:r w:rsidR="001E64D2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names, location, and phone number of three references as well as description of the</w:t>
      </w:r>
      <w:r w:rsidR="001E64D2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project successfully completed for each reference.</w:t>
      </w:r>
    </w:p>
    <w:p w14:paraId="270BFD82" w14:textId="77777777" w:rsidR="00EA4460" w:rsidRDefault="00EA4460" w:rsidP="001E6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14:paraId="3CDCFD7D" w14:textId="20E808DF" w:rsidR="00EA4460" w:rsidRDefault="00EA4460" w:rsidP="001E64D2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1. Installer shall be registered and/or licensed and approved by authorities</w:t>
      </w:r>
      <w:r w:rsidR="001E64D2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having jurisdiction.</w:t>
      </w:r>
    </w:p>
    <w:p w14:paraId="03DECF0C" w14:textId="77777777" w:rsidR="00EA4460" w:rsidRDefault="00EA4460" w:rsidP="001E6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14:paraId="04F56A52" w14:textId="1209250B" w:rsidR="00EA4460" w:rsidRDefault="00EA4460" w:rsidP="001E64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B. SINGLE SOURCE RESPONSIBILITY:</w:t>
      </w:r>
    </w:p>
    <w:p w14:paraId="0F4B1636" w14:textId="77777777" w:rsidR="00EA4460" w:rsidRDefault="00EA4460" w:rsidP="001E6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14:paraId="5B0F5CEA" w14:textId="56941B5B" w:rsidR="00EA4460" w:rsidRDefault="00EA4460" w:rsidP="001E64D2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1. Obtain concrete fence materials manufactured in the United States from a</w:t>
      </w:r>
      <w:r w:rsidR="001E64D2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single source duly licensed or authorized to manufacture or distribution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Verti-Crete</w:t>
      </w:r>
      <w:r>
        <w:rPr>
          <w:rFonts w:ascii="Arial" w:hAnsi="Arial" w:cs="Arial"/>
          <w:color w:val="000000"/>
          <w:sz w:val="10"/>
          <w:szCs w:val="10"/>
        </w:rPr>
        <w:t>TM</w:t>
      </w:r>
      <w:proofErr w:type="spellEnd"/>
      <w:r>
        <w:rPr>
          <w:rFonts w:ascii="Arial" w:hAnsi="Arial" w:cs="Arial"/>
          <w:color w:val="000000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precast wall panels, columns and caps.</w:t>
      </w:r>
    </w:p>
    <w:p w14:paraId="64A19BFD" w14:textId="77777777" w:rsidR="00EA4460" w:rsidRDefault="00EA4460" w:rsidP="001E6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14:paraId="02AE6475" w14:textId="60AE576C" w:rsidR="00EA4460" w:rsidRDefault="00EA4460" w:rsidP="001E64D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C. MANUFACTURER QUALIFICATION: Engage a firm experienced in producing</w:t>
      </w:r>
      <w:r w:rsidR="001E64D2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precast concrete screening wall or noise barrier units in accordance with those</w:t>
      </w:r>
      <w:r w:rsidR="001E64D2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indicated for the Project and with a record of successful in-service performance, as</w:t>
      </w:r>
      <w:r w:rsidR="001E64D2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well as </w:t>
      </w:r>
      <w:r w:rsidR="000D778D">
        <w:rPr>
          <w:rFonts w:ascii="Arial" w:hAnsi="Arial" w:cs="Arial"/>
          <w:color w:val="000000"/>
          <w:sz w:val="19"/>
          <w:szCs w:val="19"/>
        </w:rPr>
        <w:t>enough</w:t>
      </w:r>
      <w:r>
        <w:rPr>
          <w:rFonts w:ascii="Arial" w:hAnsi="Arial" w:cs="Arial"/>
          <w:color w:val="000000"/>
          <w:sz w:val="19"/>
          <w:szCs w:val="19"/>
        </w:rPr>
        <w:t xml:space="preserve"> production capacity to produce required units without delaying the</w:t>
      </w:r>
      <w:r w:rsidR="001E64D2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Work.</w:t>
      </w:r>
    </w:p>
    <w:p w14:paraId="01E5E77D" w14:textId="77777777" w:rsidR="00EA4460" w:rsidRDefault="00EA4460" w:rsidP="001E6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14:paraId="66D05774" w14:textId="1B5CC040" w:rsidR="00EA4460" w:rsidRDefault="00EA4460" w:rsidP="001E64D2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241F1F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1. </w:t>
      </w:r>
      <w:r>
        <w:rPr>
          <w:rFonts w:ascii="Arial" w:hAnsi="Arial" w:cs="Arial"/>
          <w:color w:val="241F1F"/>
          <w:sz w:val="19"/>
          <w:szCs w:val="19"/>
        </w:rPr>
        <w:t xml:space="preserve">Manufacturer must be licensed by Verti-Crete, LLC as a Producer of </w:t>
      </w:r>
      <w:proofErr w:type="spellStart"/>
      <w:r>
        <w:rPr>
          <w:rFonts w:ascii="Arial" w:hAnsi="Arial" w:cs="Arial"/>
          <w:color w:val="241F1F"/>
          <w:sz w:val="19"/>
          <w:szCs w:val="19"/>
        </w:rPr>
        <w:t>Verti-Crete</w:t>
      </w:r>
      <w:r>
        <w:rPr>
          <w:rFonts w:ascii="Arial" w:hAnsi="Arial" w:cs="Arial"/>
          <w:color w:val="241F1F"/>
          <w:sz w:val="10"/>
          <w:szCs w:val="10"/>
        </w:rPr>
        <w:t>TM</w:t>
      </w:r>
      <w:proofErr w:type="spellEnd"/>
      <w:r>
        <w:rPr>
          <w:rFonts w:ascii="Arial" w:hAnsi="Arial" w:cs="Arial"/>
          <w:color w:val="241F1F"/>
          <w:sz w:val="10"/>
          <w:szCs w:val="10"/>
        </w:rPr>
        <w:t xml:space="preserve"> </w:t>
      </w:r>
      <w:r>
        <w:rPr>
          <w:rFonts w:ascii="Arial" w:hAnsi="Arial" w:cs="Arial"/>
          <w:color w:val="241F1F"/>
          <w:sz w:val="19"/>
          <w:szCs w:val="19"/>
        </w:rPr>
        <w:t>precast wall panels, columns and caps.</w:t>
      </w:r>
    </w:p>
    <w:p w14:paraId="3131F431" w14:textId="77777777" w:rsidR="00EA4460" w:rsidRDefault="00EA4460" w:rsidP="001E64D2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19"/>
          <w:szCs w:val="19"/>
        </w:rPr>
      </w:pPr>
    </w:p>
    <w:p w14:paraId="67C749EF" w14:textId="774BEDAE" w:rsidR="00EA4460" w:rsidRDefault="00EA4460" w:rsidP="001E64D2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2. Manufacturer shall be registered and approved by authorities having</w:t>
      </w:r>
      <w:r w:rsidR="001E64D2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jurisdiction.</w:t>
      </w:r>
    </w:p>
    <w:p w14:paraId="7EBEBF01" w14:textId="77777777" w:rsidR="00EA4460" w:rsidRDefault="00EA4460" w:rsidP="001E6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14:paraId="636C556D" w14:textId="6471D9D5" w:rsidR="00EA4460" w:rsidRDefault="00EA4460" w:rsidP="001E6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1.03 SUBMITTALS</w:t>
      </w:r>
    </w:p>
    <w:p w14:paraId="3A2C133C" w14:textId="77777777" w:rsidR="00EA4460" w:rsidRDefault="00EA4460" w:rsidP="001E6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14:paraId="416CF43F" w14:textId="4D1639F4" w:rsidR="00EA4460" w:rsidRDefault="00EA4460" w:rsidP="001E64D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GENERAL: Submit the following according to the Conditions of the Project and Division</w:t>
      </w:r>
      <w:r w:rsidR="001E64D2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Specification Sections.</w:t>
      </w:r>
    </w:p>
    <w:p w14:paraId="11C31A5C" w14:textId="77777777" w:rsidR="00EA4460" w:rsidRDefault="00EA4460" w:rsidP="001E6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7464A63B" w14:textId="4587B82D" w:rsidR="00EA4460" w:rsidRDefault="00EA4460" w:rsidP="001E64D2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 </w:t>
      </w:r>
      <w:r>
        <w:rPr>
          <w:rFonts w:ascii="Arial" w:hAnsi="Arial" w:cs="Arial"/>
          <w:color w:val="000000"/>
          <w:sz w:val="19"/>
          <w:szCs w:val="19"/>
        </w:rPr>
        <w:t>Product Data: Furnish manufacturer’s literature for each architectural</w:t>
      </w:r>
      <w:r w:rsidR="001E64D2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precast concrete screening wall or noise barrier.</w:t>
      </w:r>
    </w:p>
    <w:p w14:paraId="438F4B20" w14:textId="77777777" w:rsidR="00EA4460" w:rsidRDefault="00EA4460" w:rsidP="001E64D2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000000"/>
          <w:sz w:val="18"/>
          <w:szCs w:val="18"/>
        </w:rPr>
      </w:pPr>
    </w:p>
    <w:p w14:paraId="544A1DB1" w14:textId="6CA42FD5" w:rsidR="00EA4460" w:rsidRDefault="00EA4460" w:rsidP="001E64D2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 </w:t>
      </w:r>
      <w:r w:rsidR="000D778D">
        <w:rPr>
          <w:rFonts w:ascii="Arial" w:hAnsi="Arial" w:cs="Arial"/>
          <w:color w:val="000000"/>
          <w:sz w:val="19"/>
          <w:szCs w:val="19"/>
        </w:rPr>
        <w:t>Colour</w:t>
      </w:r>
      <w:r>
        <w:rPr>
          <w:rFonts w:ascii="Arial" w:hAnsi="Arial" w:cs="Arial"/>
          <w:color w:val="000000"/>
          <w:sz w:val="19"/>
          <w:szCs w:val="19"/>
        </w:rPr>
        <w:t xml:space="preserve"> Chart: Show full range of available base and accent </w:t>
      </w:r>
      <w:r w:rsidR="000D778D">
        <w:rPr>
          <w:rFonts w:ascii="Arial" w:hAnsi="Arial" w:cs="Arial"/>
          <w:color w:val="000000"/>
          <w:sz w:val="19"/>
          <w:szCs w:val="19"/>
        </w:rPr>
        <w:t>colours</w:t>
      </w:r>
    </w:p>
    <w:p w14:paraId="5928C370" w14:textId="77777777" w:rsidR="00EA4460" w:rsidRDefault="00EA4460" w:rsidP="001E6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6922D7B2" w14:textId="63E49C9E" w:rsidR="00EA4460" w:rsidRDefault="00EA4460" w:rsidP="001E64D2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 xml:space="preserve">3. </w:t>
      </w:r>
      <w:r>
        <w:rPr>
          <w:rFonts w:ascii="Arial" w:hAnsi="Arial" w:cs="Arial"/>
          <w:color w:val="000000"/>
          <w:sz w:val="19"/>
          <w:szCs w:val="19"/>
        </w:rPr>
        <w:t>Shop Drawings: Provide working drawings indicating all information</w:t>
      </w:r>
      <w:r w:rsidR="001E64D2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necessary for precasting screening wall or noise barrier elements. Drawings</w:t>
      </w:r>
      <w:r w:rsidR="001E64D2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shall illustrate the shape and dimension of precast components; the size,</w:t>
      </w:r>
      <w:r w:rsidR="001E64D2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quantity and details of the reinforcing steel; the quantity, type, size and</w:t>
      </w:r>
      <w:r w:rsidR="001E64D2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details of connection and lifting hardware. Drawings shall bear the seal of a</w:t>
      </w:r>
      <w:r w:rsidR="001E64D2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registered professional engineer.</w:t>
      </w:r>
    </w:p>
    <w:p w14:paraId="715BFC8A" w14:textId="77777777" w:rsidR="00EA4460" w:rsidRDefault="00EA4460" w:rsidP="001E6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14:paraId="02146307" w14:textId="77777777" w:rsidR="001E64D2" w:rsidRDefault="001E64D2" w:rsidP="001E6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14:paraId="0579EE6F" w14:textId="77777777" w:rsidR="001E64D2" w:rsidRDefault="001E64D2" w:rsidP="001E6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14:paraId="34087BF4" w14:textId="77777777" w:rsidR="001E64D2" w:rsidRDefault="001E64D2" w:rsidP="001E6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14:paraId="3474534A" w14:textId="77777777" w:rsidR="001E64D2" w:rsidRDefault="001E64D2" w:rsidP="001E6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14:paraId="78B9B714" w14:textId="44881AAE" w:rsidR="00EA4460" w:rsidRPr="001E64D2" w:rsidRDefault="00EA4460" w:rsidP="001E6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  <w:r w:rsidRPr="001E64D2">
        <w:rPr>
          <w:rFonts w:ascii="Arial" w:hAnsi="Arial" w:cs="Arial"/>
          <w:b/>
          <w:bCs/>
          <w:color w:val="000000"/>
          <w:sz w:val="19"/>
          <w:szCs w:val="19"/>
        </w:rPr>
        <w:t>PART II: PRODUCTS</w:t>
      </w:r>
    </w:p>
    <w:p w14:paraId="62A89B6C" w14:textId="77777777" w:rsidR="00EA4460" w:rsidRDefault="00EA4460" w:rsidP="001E6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14:paraId="07B17E4B" w14:textId="70F42E7E" w:rsidR="00EA4460" w:rsidRDefault="00EA4460" w:rsidP="001E6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2.01 MANUFACTURERS</w:t>
      </w:r>
    </w:p>
    <w:p w14:paraId="5A975901" w14:textId="77777777" w:rsidR="00EA4460" w:rsidRDefault="00EA4460" w:rsidP="001E6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14:paraId="3F46B8D2" w14:textId="52E80F50" w:rsidR="00EA4460" w:rsidRPr="001E64D2" w:rsidRDefault="000D778D" w:rsidP="001E64D2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  <w:r w:rsidRPr="001E64D2">
        <w:rPr>
          <w:rFonts w:ascii="Arial" w:hAnsi="Arial" w:cs="Arial"/>
          <w:b/>
          <w:bCs/>
          <w:color w:val="000000"/>
          <w:sz w:val="19"/>
          <w:szCs w:val="19"/>
        </w:rPr>
        <w:t>Hawk Construction LLC</w:t>
      </w:r>
    </w:p>
    <w:p w14:paraId="2BA042B6" w14:textId="3B94C718" w:rsidR="000D778D" w:rsidRPr="001E64D2" w:rsidRDefault="000D778D" w:rsidP="001E64D2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  <w:r w:rsidRPr="001E64D2">
        <w:rPr>
          <w:rFonts w:ascii="Arial" w:hAnsi="Arial" w:cs="Arial"/>
          <w:b/>
          <w:bCs/>
          <w:color w:val="000000"/>
          <w:sz w:val="19"/>
          <w:szCs w:val="19"/>
        </w:rPr>
        <w:t>5002 Highway 380</w:t>
      </w:r>
    </w:p>
    <w:p w14:paraId="55A6C3B3" w14:textId="4A6A1450" w:rsidR="000D778D" w:rsidRPr="001E64D2" w:rsidRDefault="000D778D" w:rsidP="001E64D2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  <w:r w:rsidRPr="001E64D2">
        <w:rPr>
          <w:rFonts w:ascii="Arial" w:hAnsi="Arial" w:cs="Arial"/>
          <w:b/>
          <w:bCs/>
          <w:color w:val="000000"/>
          <w:sz w:val="19"/>
          <w:szCs w:val="19"/>
        </w:rPr>
        <w:t>Princeton, Texas 75407</w:t>
      </w:r>
    </w:p>
    <w:p w14:paraId="2190FAFA" w14:textId="77777777" w:rsidR="00EA4460" w:rsidRDefault="00EA4460" w:rsidP="001E64D2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000000"/>
          <w:sz w:val="19"/>
          <w:szCs w:val="19"/>
        </w:rPr>
      </w:pPr>
    </w:p>
    <w:p w14:paraId="172D2543" w14:textId="7B3E56B3" w:rsidR="00EA4460" w:rsidRDefault="00EA4460" w:rsidP="001E64D2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[See list on </w:t>
      </w:r>
      <w:r>
        <w:rPr>
          <w:rFonts w:ascii="Arial" w:hAnsi="Arial" w:cs="Arial"/>
          <w:color w:val="0000FF"/>
          <w:sz w:val="19"/>
          <w:szCs w:val="19"/>
        </w:rPr>
        <w:t>http://www.verti-crete.com/find-a-producer.jsp</w:t>
      </w:r>
      <w:r>
        <w:rPr>
          <w:rFonts w:ascii="Arial" w:hAnsi="Arial" w:cs="Arial"/>
          <w:color w:val="000000"/>
          <w:sz w:val="19"/>
          <w:szCs w:val="19"/>
        </w:rPr>
        <w:t>]</w:t>
      </w:r>
    </w:p>
    <w:p w14:paraId="5CCD8969" w14:textId="77777777" w:rsidR="00EA4460" w:rsidRDefault="00EA4460" w:rsidP="001E6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14:paraId="39FB2E11" w14:textId="51F91CAA" w:rsidR="00EA4460" w:rsidRDefault="00EA4460" w:rsidP="001E6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2.02 MATERIALS</w:t>
      </w:r>
    </w:p>
    <w:p w14:paraId="0890E0AF" w14:textId="77777777" w:rsidR="00EA4460" w:rsidRDefault="00EA4460" w:rsidP="001E6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14:paraId="74231AE3" w14:textId="541D7150" w:rsidR="00EA4460" w:rsidRDefault="00EA4460" w:rsidP="001E64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1"/>
          <w:szCs w:val="21"/>
        </w:rPr>
        <w:t xml:space="preserve">A. </w:t>
      </w:r>
      <w:r>
        <w:rPr>
          <w:rFonts w:ascii="Arial" w:hAnsi="Arial" w:cs="Arial"/>
          <w:color w:val="000000"/>
          <w:sz w:val="19"/>
          <w:szCs w:val="19"/>
        </w:rPr>
        <w:t>WALL SYSTEM (PANELS AND COLUMNS)</w:t>
      </w:r>
    </w:p>
    <w:p w14:paraId="0E5E3EF3" w14:textId="77777777" w:rsidR="00EA4460" w:rsidRDefault="00EA4460" w:rsidP="008A31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14:paraId="01CB7912" w14:textId="345733FB" w:rsidR="00EA4460" w:rsidRDefault="00EA4460" w:rsidP="008A319F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1. </w:t>
      </w:r>
      <w:r w:rsidR="000D778D">
        <w:rPr>
          <w:rFonts w:ascii="Arial" w:hAnsi="Arial" w:cs="Arial"/>
          <w:color w:val="000000"/>
          <w:sz w:val="19"/>
          <w:szCs w:val="19"/>
        </w:rPr>
        <w:t>6’,</w:t>
      </w:r>
      <w:r>
        <w:rPr>
          <w:rFonts w:ascii="Arial" w:hAnsi="Arial" w:cs="Arial"/>
          <w:color w:val="000000"/>
          <w:sz w:val="19"/>
          <w:szCs w:val="19"/>
        </w:rPr>
        <w:t>8</w:t>
      </w:r>
      <w:r w:rsidR="003872DB">
        <w:rPr>
          <w:rFonts w:ascii="Arial" w:hAnsi="Arial" w:cs="Arial"/>
          <w:color w:val="000000"/>
          <w:sz w:val="19"/>
          <w:szCs w:val="19"/>
        </w:rPr>
        <w:t>’, or</w:t>
      </w:r>
      <w:r w:rsidR="008A319F">
        <w:rPr>
          <w:rFonts w:ascii="Arial" w:hAnsi="Arial" w:cs="Arial"/>
          <w:color w:val="000000"/>
          <w:sz w:val="19"/>
          <w:szCs w:val="19"/>
        </w:rPr>
        <w:t xml:space="preserve"> </w:t>
      </w:r>
      <w:r w:rsidR="000D778D">
        <w:rPr>
          <w:rFonts w:ascii="Arial" w:hAnsi="Arial" w:cs="Arial"/>
          <w:color w:val="000000"/>
          <w:sz w:val="19"/>
          <w:szCs w:val="19"/>
        </w:rPr>
        <w:t>10’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="000D778D">
        <w:rPr>
          <w:rFonts w:ascii="Arial" w:hAnsi="Arial" w:cs="Arial"/>
          <w:color w:val="000000"/>
          <w:sz w:val="19"/>
          <w:szCs w:val="19"/>
        </w:rPr>
        <w:t>standard height</w:t>
      </w:r>
      <w:r w:rsidR="008A319F">
        <w:rPr>
          <w:rFonts w:ascii="Arial" w:hAnsi="Arial" w:cs="Arial"/>
          <w:color w:val="000000"/>
          <w:sz w:val="19"/>
          <w:szCs w:val="19"/>
        </w:rPr>
        <w:t xml:space="preserve">, </w:t>
      </w:r>
      <w:r w:rsidR="003872DB">
        <w:rPr>
          <w:rFonts w:ascii="Arial" w:hAnsi="Arial" w:cs="Arial"/>
          <w:color w:val="000000"/>
          <w:sz w:val="19"/>
          <w:szCs w:val="19"/>
        </w:rPr>
        <w:t xml:space="preserve">or </w:t>
      </w:r>
      <w:r w:rsidR="008A319F">
        <w:rPr>
          <w:rFonts w:ascii="Arial" w:hAnsi="Arial" w:cs="Arial"/>
          <w:color w:val="000000"/>
          <w:sz w:val="19"/>
          <w:szCs w:val="19"/>
        </w:rPr>
        <w:t>per requirement</w:t>
      </w:r>
    </w:p>
    <w:p w14:paraId="65AC226B" w14:textId="77777777" w:rsidR="00EA4460" w:rsidRDefault="00EA4460" w:rsidP="008A319F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19"/>
          <w:szCs w:val="19"/>
        </w:rPr>
      </w:pPr>
    </w:p>
    <w:p w14:paraId="75F04BBA" w14:textId="413196DD" w:rsidR="00EA4460" w:rsidRDefault="00EA4460" w:rsidP="008A319F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2. Panels shall have a </w:t>
      </w:r>
      <w:r w:rsidR="000D778D">
        <w:rPr>
          <w:rFonts w:ascii="Arial" w:hAnsi="Arial" w:cs="Arial"/>
          <w:color w:val="000000"/>
          <w:sz w:val="19"/>
          <w:szCs w:val="19"/>
        </w:rPr>
        <w:t>moulded</w:t>
      </w:r>
      <w:r>
        <w:rPr>
          <w:rFonts w:ascii="Arial" w:hAnsi="Arial" w:cs="Arial"/>
          <w:color w:val="000000"/>
          <w:sz w:val="19"/>
          <w:szCs w:val="19"/>
        </w:rPr>
        <w:t xml:space="preserve"> stone or masonry pattern on both sides.</w:t>
      </w:r>
    </w:p>
    <w:p w14:paraId="09ABB32B" w14:textId="77777777" w:rsidR="00EA4460" w:rsidRDefault="00EA4460" w:rsidP="008A319F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19"/>
          <w:szCs w:val="19"/>
        </w:rPr>
      </w:pPr>
    </w:p>
    <w:p w14:paraId="7E9DAC65" w14:textId="72F79651" w:rsidR="00EA4460" w:rsidRDefault="00EA4460" w:rsidP="008A319F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3. Columns shall have a </w:t>
      </w:r>
      <w:r w:rsidR="000D778D">
        <w:rPr>
          <w:rFonts w:ascii="Arial" w:hAnsi="Arial" w:cs="Arial"/>
          <w:color w:val="000000"/>
          <w:sz w:val="19"/>
          <w:szCs w:val="19"/>
        </w:rPr>
        <w:t>moulded</w:t>
      </w:r>
      <w:r>
        <w:rPr>
          <w:rFonts w:ascii="Arial" w:hAnsi="Arial" w:cs="Arial"/>
          <w:color w:val="000000"/>
          <w:sz w:val="19"/>
          <w:szCs w:val="19"/>
        </w:rPr>
        <w:t xml:space="preserve"> stone pattern on all four sides except where the</w:t>
      </w:r>
      <w:r w:rsidR="008A319F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notch appears to receive the connecting panel.</w:t>
      </w:r>
    </w:p>
    <w:p w14:paraId="2E296765" w14:textId="77777777" w:rsidR="00EA4460" w:rsidRDefault="00EA4460" w:rsidP="008A319F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19"/>
          <w:szCs w:val="19"/>
        </w:rPr>
      </w:pPr>
    </w:p>
    <w:p w14:paraId="01EB917C" w14:textId="1B051CAA" w:rsidR="00EA4460" w:rsidRDefault="00EA4460" w:rsidP="008A319F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4. Panels shall be monolithic.</w:t>
      </w:r>
    </w:p>
    <w:p w14:paraId="44ED1652" w14:textId="77777777" w:rsidR="00EA4460" w:rsidRDefault="00EA4460" w:rsidP="008A319F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19"/>
          <w:szCs w:val="19"/>
        </w:rPr>
      </w:pPr>
    </w:p>
    <w:p w14:paraId="45390003" w14:textId="05706C08" w:rsidR="00EA4460" w:rsidRDefault="00EA4460" w:rsidP="008A319F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5. Columns shall be monolithic.</w:t>
      </w:r>
    </w:p>
    <w:p w14:paraId="3D3C4D6C" w14:textId="77777777" w:rsidR="00EA4460" w:rsidRDefault="00EA4460" w:rsidP="008A319F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19"/>
          <w:szCs w:val="19"/>
        </w:rPr>
      </w:pPr>
    </w:p>
    <w:p w14:paraId="36C25540" w14:textId="567E1018" w:rsidR="00EA4460" w:rsidRDefault="00EA4460" w:rsidP="008A319F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6. Columns shall have a concrete cap</w:t>
      </w:r>
    </w:p>
    <w:p w14:paraId="50DB5C4C" w14:textId="77777777" w:rsidR="00EA4460" w:rsidRDefault="00EA4460" w:rsidP="008A319F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19"/>
          <w:szCs w:val="19"/>
        </w:rPr>
      </w:pPr>
    </w:p>
    <w:p w14:paraId="3AEA6F36" w14:textId="40BC7218" w:rsidR="00EA4460" w:rsidRDefault="00EA4460" w:rsidP="008A319F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7. </w:t>
      </w:r>
      <w:bookmarkStart w:id="0" w:name="_Hlk32912022"/>
      <w:r>
        <w:rPr>
          <w:rFonts w:ascii="Arial" w:hAnsi="Arial" w:cs="Arial"/>
          <w:color w:val="000000"/>
          <w:sz w:val="19"/>
          <w:szCs w:val="19"/>
        </w:rPr>
        <w:t xml:space="preserve">Panels, columns and caps shall be constructed from normal weight </w:t>
      </w:r>
      <w:r w:rsidR="000D778D">
        <w:rPr>
          <w:rFonts w:ascii="Arial" w:hAnsi="Arial" w:cs="Arial"/>
          <w:color w:val="000000"/>
          <w:sz w:val="19"/>
          <w:szCs w:val="19"/>
        </w:rPr>
        <w:t xml:space="preserve">self-consolidating or regular </w:t>
      </w:r>
      <w:r>
        <w:rPr>
          <w:rFonts w:ascii="Arial" w:hAnsi="Arial" w:cs="Arial"/>
          <w:color w:val="000000"/>
          <w:sz w:val="19"/>
          <w:szCs w:val="19"/>
        </w:rPr>
        <w:t>concrete</w:t>
      </w:r>
      <w:r w:rsidR="000D778D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having </w:t>
      </w:r>
      <w:r w:rsidR="003872DB">
        <w:rPr>
          <w:rFonts w:ascii="Arial" w:hAnsi="Arial" w:cs="Arial"/>
          <w:color w:val="000000"/>
          <w:sz w:val="19"/>
          <w:szCs w:val="19"/>
        </w:rPr>
        <w:t xml:space="preserve">manufactured or natural </w:t>
      </w:r>
      <w:r>
        <w:rPr>
          <w:rFonts w:ascii="Arial" w:hAnsi="Arial" w:cs="Arial"/>
          <w:color w:val="000000"/>
          <w:sz w:val="19"/>
          <w:szCs w:val="19"/>
        </w:rPr>
        <w:t>sand and gravel</w:t>
      </w:r>
      <w:r w:rsidR="003872DB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or crushed stone aggregates</w:t>
      </w:r>
      <w:r w:rsidR="00C0546B">
        <w:rPr>
          <w:rFonts w:ascii="Arial" w:hAnsi="Arial" w:cs="Arial"/>
          <w:color w:val="000000"/>
          <w:sz w:val="19"/>
          <w:szCs w:val="19"/>
        </w:rPr>
        <w:t xml:space="preserve"> to a maximum of ¾” in size, </w:t>
      </w:r>
      <w:r>
        <w:rPr>
          <w:rFonts w:ascii="Arial" w:hAnsi="Arial" w:cs="Arial"/>
          <w:color w:val="000000"/>
          <w:sz w:val="19"/>
          <w:szCs w:val="19"/>
        </w:rPr>
        <w:t xml:space="preserve"> mixed with ASTM-C150</w:t>
      </w:r>
      <w:r w:rsidR="008A319F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Type 1</w:t>
      </w:r>
      <w:r w:rsidR="000D778D">
        <w:rPr>
          <w:rFonts w:ascii="Arial" w:hAnsi="Arial" w:cs="Arial"/>
          <w:color w:val="000000"/>
          <w:sz w:val="19"/>
          <w:szCs w:val="19"/>
        </w:rPr>
        <w:t>, Type 1-2</w:t>
      </w:r>
      <w:r w:rsidR="003872DB"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z w:val="19"/>
          <w:szCs w:val="19"/>
        </w:rPr>
        <w:t xml:space="preserve"> or Type III Portland Cement and shall have a minimum compression</w:t>
      </w:r>
      <w:r w:rsidR="008A319F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strength of 4,000 psi @ 28 days.</w:t>
      </w:r>
      <w:r w:rsidR="000D778D">
        <w:rPr>
          <w:rFonts w:ascii="Arial" w:hAnsi="Arial" w:cs="Arial"/>
          <w:color w:val="000000"/>
          <w:sz w:val="19"/>
          <w:szCs w:val="19"/>
        </w:rPr>
        <w:t xml:space="preserve"> Supplemental Cementitious Materials shall be allowed</w:t>
      </w:r>
      <w:r w:rsidR="00C0546B">
        <w:rPr>
          <w:rFonts w:ascii="Arial" w:hAnsi="Arial" w:cs="Arial"/>
          <w:color w:val="000000"/>
          <w:sz w:val="19"/>
          <w:szCs w:val="19"/>
        </w:rPr>
        <w:t xml:space="preserve"> at a replacement percentage between 15%-35%</w:t>
      </w:r>
      <w:r w:rsidR="000D778D">
        <w:rPr>
          <w:rFonts w:ascii="Arial" w:hAnsi="Arial" w:cs="Arial"/>
          <w:color w:val="000000"/>
          <w:sz w:val="19"/>
          <w:szCs w:val="19"/>
        </w:rPr>
        <w:t>.</w:t>
      </w:r>
    </w:p>
    <w:bookmarkEnd w:id="0"/>
    <w:p w14:paraId="1FC82AF3" w14:textId="77777777" w:rsidR="00EA4460" w:rsidRDefault="00EA4460" w:rsidP="008A319F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000000"/>
          <w:sz w:val="19"/>
          <w:szCs w:val="19"/>
        </w:rPr>
      </w:pPr>
    </w:p>
    <w:p w14:paraId="339858C8" w14:textId="4BCE2CCD" w:rsidR="00EA4460" w:rsidRDefault="00EA4460" w:rsidP="008A319F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8. </w:t>
      </w:r>
      <w:bookmarkStart w:id="1" w:name="_Hlk11247824"/>
      <w:r w:rsidR="000D778D">
        <w:rPr>
          <w:rFonts w:ascii="Arial" w:hAnsi="Arial" w:cs="Arial"/>
          <w:color w:val="000000"/>
          <w:sz w:val="19"/>
          <w:szCs w:val="19"/>
        </w:rPr>
        <w:t>Colour</w:t>
      </w:r>
      <w:r>
        <w:rPr>
          <w:rFonts w:ascii="Arial" w:hAnsi="Arial" w:cs="Arial"/>
          <w:color w:val="000000"/>
          <w:sz w:val="19"/>
          <w:szCs w:val="19"/>
        </w:rPr>
        <w:t xml:space="preserve">: </w:t>
      </w:r>
      <w:bookmarkStart w:id="2" w:name="_Hlk11247901"/>
      <w:r>
        <w:rPr>
          <w:rFonts w:ascii="Arial" w:hAnsi="Arial" w:cs="Arial"/>
          <w:color w:val="000000"/>
          <w:sz w:val="19"/>
          <w:szCs w:val="19"/>
        </w:rPr>
        <w:t xml:space="preserve">Concrete shall be </w:t>
      </w:r>
      <w:r w:rsidR="000D778D">
        <w:rPr>
          <w:rFonts w:ascii="Arial" w:hAnsi="Arial" w:cs="Arial"/>
          <w:color w:val="000000"/>
          <w:sz w:val="19"/>
          <w:szCs w:val="19"/>
        </w:rPr>
        <w:t>coloured</w:t>
      </w:r>
      <w:r>
        <w:rPr>
          <w:rFonts w:ascii="Arial" w:hAnsi="Arial" w:cs="Arial"/>
          <w:color w:val="000000"/>
          <w:sz w:val="19"/>
          <w:szCs w:val="19"/>
        </w:rPr>
        <w:t xml:space="preserve"> after installation with a 100%</w:t>
      </w:r>
      <w:r w:rsidR="003A29AD">
        <w:rPr>
          <w:rFonts w:ascii="Arial" w:hAnsi="Arial" w:cs="Arial"/>
          <w:color w:val="000000"/>
          <w:sz w:val="19"/>
          <w:szCs w:val="19"/>
        </w:rPr>
        <w:t xml:space="preserve"> Acrylic Latex Flat Paint (PPG ‘</w:t>
      </w:r>
      <w:proofErr w:type="spellStart"/>
      <w:r w:rsidR="003A29AD">
        <w:rPr>
          <w:rFonts w:ascii="Arial" w:hAnsi="Arial" w:cs="Arial"/>
          <w:color w:val="000000"/>
          <w:sz w:val="19"/>
          <w:szCs w:val="19"/>
        </w:rPr>
        <w:t>Speedhide</w:t>
      </w:r>
      <w:proofErr w:type="spellEnd"/>
      <w:r w:rsidR="003A29AD">
        <w:rPr>
          <w:rFonts w:ascii="Arial" w:hAnsi="Arial" w:cs="Arial"/>
          <w:color w:val="000000"/>
          <w:sz w:val="19"/>
          <w:szCs w:val="19"/>
        </w:rPr>
        <w:t>’ or equivalent), or a</w:t>
      </w:r>
      <w:r w:rsidR="00276357">
        <w:rPr>
          <w:rFonts w:ascii="Arial" w:hAnsi="Arial" w:cs="Arial"/>
          <w:color w:val="000000"/>
          <w:sz w:val="19"/>
          <w:szCs w:val="19"/>
        </w:rPr>
        <w:t xml:space="preserve"> water-based solid colour </w:t>
      </w:r>
      <w:r>
        <w:rPr>
          <w:rFonts w:ascii="Arial" w:hAnsi="Arial" w:cs="Arial"/>
          <w:color w:val="000000"/>
          <w:sz w:val="19"/>
          <w:szCs w:val="19"/>
        </w:rPr>
        <w:t>concrete stain</w:t>
      </w:r>
      <w:r w:rsidR="003A29AD">
        <w:rPr>
          <w:rFonts w:ascii="Arial" w:hAnsi="Arial" w:cs="Arial"/>
          <w:color w:val="000000"/>
          <w:sz w:val="19"/>
          <w:szCs w:val="19"/>
        </w:rPr>
        <w:t xml:space="preserve">, </w:t>
      </w:r>
      <w:r w:rsidR="003A29AD" w:rsidRPr="003A29AD">
        <w:rPr>
          <w:rFonts w:ascii="Arial" w:hAnsi="Arial" w:cs="Arial"/>
          <w:color w:val="000000"/>
          <w:sz w:val="19"/>
          <w:szCs w:val="19"/>
        </w:rPr>
        <w:t xml:space="preserve">i.e. </w:t>
      </w:r>
      <w:r w:rsidR="00276357">
        <w:rPr>
          <w:rFonts w:ascii="Arial" w:hAnsi="Arial" w:cs="Arial"/>
          <w:color w:val="000000"/>
          <w:sz w:val="19"/>
          <w:szCs w:val="19"/>
        </w:rPr>
        <w:t xml:space="preserve">Sherman Williams H&amp;C </w:t>
      </w:r>
      <w:proofErr w:type="spellStart"/>
      <w:r w:rsidR="00276357">
        <w:rPr>
          <w:rFonts w:ascii="Arial" w:hAnsi="Arial" w:cs="Arial"/>
          <w:color w:val="000000"/>
          <w:sz w:val="19"/>
          <w:szCs w:val="19"/>
        </w:rPr>
        <w:t>Colortop</w:t>
      </w:r>
      <w:proofErr w:type="spellEnd"/>
      <w:r w:rsidR="00276357">
        <w:rPr>
          <w:rFonts w:ascii="Arial" w:hAnsi="Arial" w:cs="Arial"/>
          <w:color w:val="000000"/>
          <w:sz w:val="19"/>
          <w:szCs w:val="19"/>
        </w:rPr>
        <w:t xml:space="preserve"> Water-Based Solid </w:t>
      </w:r>
      <w:proofErr w:type="spellStart"/>
      <w:r w:rsidR="00276357">
        <w:rPr>
          <w:rFonts w:ascii="Arial" w:hAnsi="Arial" w:cs="Arial"/>
          <w:color w:val="000000"/>
          <w:sz w:val="19"/>
          <w:szCs w:val="19"/>
        </w:rPr>
        <w:t>Color</w:t>
      </w:r>
      <w:proofErr w:type="spellEnd"/>
      <w:r w:rsidR="00276357">
        <w:rPr>
          <w:rFonts w:ascii="Arial" w:hAnsi="Arial" w:cs="Arial"/>
          <w:color w:val="000000"/>
          <w:sz w:val="19"/>
          <w:szCs w:val="19"/>
        </w:rPr>
        <w:t xml:space="preserve"> Concrete Stain</w:t>
      </w:r>
      <w:r w:rsidR="003A29AD">
        <w:rPr>
          <w:rFonts w:ascii="Arial" w:hAnsi="Arial" w:cs="Arial"/>
          <w:color w:val="000000"/>
          <w:sz w:val="19"/>
          <w:szCs w:val="19"/>
        </w:rPr>
        <w:t>.</w:t>
      </w:r>
      <w:bookmarkEnd w:id="2"/>
    </w:p>
    <w:bookmarkEnd w:id="1"/>
    <w:p w14:paraId="5BD58E9B" w14:textId="77777777" w:rsidR="00EA4460" w:rsidRDefault="00EA4460" w:rsidP="008A319F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000000"/>
          <w:sz w:val="19"/>
          <w:szCs w:val="19"/>
        </w:rPr>
      </w:pPr>
    </w:p>
    <w:p w14:paraId="58F092CF" w14:textId="336270AD" w:rsidR="00EA4460" w:rsidRDefault="00EA4460" w:rsidP="008A319F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9. Column footings: 13’ 2” on-</w:t>
      </w:r>
      <w:r w:rsidR="003A29AD">
        <w:rPr>
          <w:rFonts w:ascii="Arial" w:hAnsi="Arial" w:cs="Arial"/>
          <w:color w:val="000000"/>
          <w:sz w:val="19"/>
          <w:szCs w:val="19"/>
        </w:rPr>
        <w:t>centre</w:t>
      </w:r>
      <w:r>
        <w:rPr>
          <w:rFonts w:ascii="Arial" w:hAnsi="Arial" w:cs="Arial"/>
          <w:color w:val="000000"/>
          <w:sz w:val="19"/>
          <w:szCs w:val="19"/>
        </w:rPr>
        <w:t xml:space="preserve"> (maximum); depth and width and steel</w:t>
      </w:r>
      <w:r w:rsidR="008A319F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reinforcing as per approved engineer’s drawings in accordance with local building</w:t>
      </w:r>
      <w:r w:rsidR="008A319F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code requirements. Footings may be </w:t>
      </w:r>
      <w:r w:rsidR="003A29AD">
        <w:rPr>
          <w:rFonts w:ascii="Arial" w:hAnsi="Arial" w:cs="Arial"/>
          <w:color w:val="000000"/>
          <w:sz w:val="19"/>
          <w:szCs w:val="19"/>
        </w:rPr>
        <w:t>closer,</w:t>
      </w:r>
      <w:r>
        <w:rPr>
          <w:rFonts w:ascii="Arial" w:hAnsi="Arial" w:cs="Arial"/>
          <w:color w:val="000000"/>
          <w:sz w:val="19"/>
          <w:szCs w:val="19"/>
        </w:rPr>
        <w:t xml:space="preserve"> and panels cut to accommodate</w:t>
      </w:r>
      <w:r w:rsidR="008A319F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changes in direction to fit property lines and/or project requirements.</w:t>
      </w:r>
    </w:p>
    <w:p w14:paraId="0A6E710C" w14:textId="77777777" w:rsidR="00EA4460" w:rsidRDefault="00EA4460" w:rsidP="008A319F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000000"/>
          <w:sz w:val="19"/>
          <w:szCs w:val="19"/>
        </w:rPr>
      </w:pPr>
    </w:p>
    <w:p w14:paraId="7CCAED86" w14:textId="6445AFDB" w:rsidR="00EA4460" w:rsidRDefault="00EA4460" w:rsidP="008A319F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10. Panel Reinforcing: Minimum perimeter rectangle of #4 steel rebar 6” from all four</w:t>
      </w:r>
      <w:r w:rsidR="008A319F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edges of each panel. Additional reinforcing (if required) as per approved</w:t>
      </w:r>
      <w:r w:rsidR="008A319F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engineer’s drawings in accordance with local building code requirements.</w:t>
      </w:r>
    </w:p>
    <w:p w14:paraId="1F85BE62" w14:textId="77777777" w:rsidR="00EA4460" w:rsidRDefault="00EA4460" w:rsidP="008A319F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000000"/>
          <w:sz w:val="19"/>
          <w:szCs w:val="19"/>
        </w:rPr>
      </w:pPr>
    </w:p>
    <w:p w14:paraId="56AA9FD9" w14:textId="1C76DDB7" w:rsidR="00EA4460" w:rsidRDefault="00EA4460" w:rsidP="008A319F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11. Column Reinforcing: Minimum of 4, #4 verticals with #3 horizontal rings at 12”</w:t>
      </w:r>
      <w:r w:rsidR="008A319F">
        <w:rPr>
          <w:rFonts w:ascii="Arial" w:hAnsi="Arial" w:cs="Arial"/>
          <w:color w:val="000000"/>
          <w:sz w:val="19"/>
          <w:szCs w:val="19"/>
        </w:rPr>
        <w:t xml:space="preserve"> </w:t>
      </w:r>
      <w:r w:rsidR="003A29AD">
        <w:rPr>
          <w:rFonts w:ascii="Arial" w:hAnsi="Arial" w:cs="Arial"/>
          <w:color w:val="000000"/>
          <w:sz w:val="19"/>
          <w:szCs w:val="19"/>
        </w:rPr>
        <w:t>centres</w:t>
      </w:r>
      <w:r>
        <w:rPr>
          <w:rFonts w:ascii="Arial" w:hAnsi="Arial" w:cs="Arial"/>
          <w:color w:val="000000"/>
          <w:sz w:val="19"/>
          <w:szCs w:val="19"/>
        </w:rPr>
        <w:t xml:space="preserve"> as per approved engineer’s drawings. Additional reinforcing (if required)</w:t>
      </w:r>
      <w:r w:rsidR="008A319F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as per approved engineer’s drawings in accordance with local building code</w:t>
      </w:r>
      <w:r w:rsidR="008A319F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requirements.</w:t>
      </w:r>
    </w:p>
    <w:p w14:paraId="44BAAD67" w14:textId="77777777" w:rsidR="00EA4460" w:rsidRDefault="00EA4460" w:rsidP="008A319F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000000"/>
          <w:sz w:val="19"/>
          <w:szCs w:val="19"/>
        </w:rPr>
      </w:pPr>
    </w:p>
    <w:p w14:paraId="74BD6566" w14:textId="4EFC9414" w:rsidR="00EA4460" w:rsidRDefault="00EA4460" w:rsidP="008A319F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12. Footing/Column Connection: two</w:t>
      </w:r>
      <w:r w:rsidR="008A319F">
        <w:rPr>
          <w:rFonts w:ascii="Arial" w:hAnsi="Arial" w:cs="Arial"/>
          <w:color w:val="000000"/>
          <w:sz w:val="19"/>
          <w:szCs w:val="19"/>
        </w:rPr>
        <w:t xml:space="preserve"> 7’ </w:t>
      </w:r>
      <w:r>
        <w:rPr>
          <w:rFonts w:ascii="Arial" w:hAnsi="Arial" w:cs="Arial"/>
          <w:color w:val="000000"/>
          <w:sz w:val="19"/>
          <w:szCs w:val="19"/>
        </w:rPr>
        <w:t>long #4 (minimum)</w:t>
      </w:r>
      <w:r w:rsidR="008A319F">
        <w:rPr>
          <w:rFonts w:ascii="Arial" w:hAnsi="Arial" w:cs="Arial"/>
          <w:color w:val="000000"/>
          <w:sz w:val="19"/>
          <w:szCs w:val="19"/>
        </w:rPr>
        <w:t xml:space="preserve"> rebar</w:t>
      </w:r>
      <w:r>
        <w:rPr>
          <w:rFonts w:ascii="Arial" w:hAnsi="Arial" w:cs="Arial"/>
          <w:color w:val="000000"/>
          <w:sz w:val="19"/>
          <w:szCs w:val="19"/>
        </w:rPr>
        <w:t xml:space="preserve"> imbedded in the </w:t>
      </w:r>
      <w:r w:rsidR="003A29AD">
        <w:rPr>
          <w:rFonts w:ascii="Arial" w:hAnsi="Arial" w:cs="Arial"/>
          <w:color w:val="000000"/>
          <w:sz w:val="19"/>
          <w:szCs w:val="19"/>
        </w:rPr>
        <w:t>centre</w:t>
      </w:r>
      <w:r>
        <w:rPr>
          <w:rFonts w:ascii="Arial" w:hAnsi="Arial" w:cs="Arial"/>
          <w:color w:val="000000"/>
          <w:sz w:val="19"/>
          <w:szCs w:val="19"/>
        </w:rPr>
        <w:t xml:space="preserve"> of</w:t>
      </w:r>
      <w:r w:rsidR="008A319F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each </w:t>
      </w:r>
      <w:r w:rsidR="003A29AD">
        <w:rPr>
          <w:rFonts w:ascii="Arial" w:hAnsi="Arial" w:cs="Arial"/>
          <w:color w:val="000000"/>
          <w:sz w:val="19"/>
          <w:szCs w:val="19"/>
        </w:rPr>
        <w:t>footing</w:t>
      </w:r>
      <w:r>
        <w:rPr>
          <w:rFonts w:ascii="Arial" w:hAnsi="Arial" w:cs="Arial"/>
          <w:color w:val="000000"/>
          <w:sz w:val="19"/>
          <w:szCs w:val="19"/>
        </w:rPr>
        <w:t xml:space="preserve">. </w:t>
      </w:r>
      <w:r w:rsidR="003256EE">
        <w:rPr>
          <w:rFonts w:ascii="Arial" w:hAnsi="Arial" w:cs="Arial"/>
          <w:color w:val="000000"/>
          <w:sz w:val="19"/>
          <w:szCs w:val="19"/>
        </w:rPr>
        <w:t>2</w:t>
      </w:r>
      <w:r>
        <w:rPr>
          <w:rFonts w:ascii="Arial" w:hAnsi="Arial" w:cs="Arial"/>
          <w:color w:val="000000"/>
          <w:sz w:val="19"/>
          <w:szCs w:val="19"/>
        </w:rPr>
        <w:t xml:space="preserve">’ should be imbedded into footing leaving </w:t>
      </w:r>
      <w:r w:rsidR="003256EE">
        <w:rPr>
          <w:rFonts w:ascii="Arial" w:hAnsi="Arial" w:cs="Arial"/>
          <w:color w:val="000000"/>
          <w:sz w:val="19"/>
          <w:szCs w:val="19"/>
        </w:rPr>
        <w:t>5</w:t>
      </w:r>
      <w:r>
        <w:rPr>
          <w:rFonts w:ascii="Arial" w:hAnsi="Arial" w:cs="Arial"/>
          <w:color w:val="000000"/>
          <w:sz w:val="19"/>
          <w:szCs w:val="19"/>
        </w:rPr>
        <w:t>’ exposed</w:t>
      </w:r>
      <w:r w:rsidR="008A319F"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z w:val="19"/>
          <w:szCs w:val="19"/>
        </w:rPr>
        <w:t xml:space="preserve"> to then</w:t>
      </w:r>
      <w:r w:rsidR="008A319F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protrude through the </w:t>
      </w:r>
      <w:r w:rsidR="003A29AD">
        <w:rPr>
          <w:rFonts w:ascii="Arial" w:hAnsi="Arial" w:cs="Arial"/>
          <w:color w:val="000000"/>
          <w:sz w:val="19"/>
          <w:szCs w:val="19"/>
        </w:rPr>
        <w:t>centre</w:t>
      </w:r>
      <w:r>
        <w:rPr>
          <w:rFonts w:ascii="Arial" w:hAnsi="Arial" w:cs="Arial"/>
          <w:color w:val="000000"/>
          <w:sz w:val="19"/>
          <w:szCs w:val="19"/>
        </w:rPr>
        <w:t xml:space="preserve"> of each column (each column shall be cast with a</w:t>
      </w:r>
      <w:r w:rsidR="008A319F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hollow </w:t>
      </w:r>
      <w:r w:rsidR="003A29AD">
        <w:rPr>
          <w:rFonts w:ascii="Arial" w:hAnsi="Arial" w:cs="Arial"/>
          <w:color w:val="000000"/>
          <w:sz w:val="19"/>
          <w:szCs w:val="19"/>
        </w:rPr>
        <w:t>centre</w:t>
      </w:r>
      <w:r>
        <w:rPr>
          <w:rFonts w:ascii="Arial" w:hAnsi="Arial" w:cs="Arial"/>
          <w:color w:val="000000"/>
          <w:sz w:val="19"/>
          <w:szCs w:val="19"/>
        </w:rPr>
        <w:t>)</w:t>
      </w:r>
    </w:p>
    <w:p w14:paraId="01E89661" w14:textId="77777777" w:rsidR="00EA4460" w:rsidRDefault="00EA4460" w:rsidP="008A319F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000000"/>
          <w:sz w:val="19"/>
          <w:szCs w:val="19"/>
        </w:rPr>
      </w:pPr>
    </w:p>
    <w:p w14:paraId="7E058CE5" w14:textId="59853165" w:rsidR="00EA4460" w:rsidRDefault="00EA4460" w:rsidP="008A319F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13. Loading: Wind loading and surcharge loads, will be applied to the panels,</w:t>
      </w:r>
      <w:r w:rsidR="008A319F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columns and foundations components per local building code requirements.</w:t>
      </w:r>
    </w:p>
    <w:p w14:paraId="1CDE2C5A" w14:textId="77777777" w:rsidR="00EA4460" w:rsidRDefault="00EA4460" w:rsidP="001E6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14:paraId="4E11A2ED" w14:textId="77777777" w:rsidR="008A319F" w:rsidRDefault="008A319F" w:rsidP="001E64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</w:p>
    <w:p w14:paraId="57142E98" w14:textId="77777777" w:rsidR="008A319F" w:rsidRDefault="008A319F" w:rsidP="001E64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</w:p>
    <w:p w14:paraId="35FB18F0" w14:textId="15A431B8" w:rsidR="00EA4460" w:rsidRDefault="00EA4460" w:rsidP="001E64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1"/>
          <w:szCs w:val="21"/>
        </w:rPr>
        <w:t xml:space="preserve">B. </w:t>
      </w:r>
      <w:r>
        <w:rPr>
          <w:rFonts w:ascii="Arial" w:hAnsi="Arial" w:cs="Arial"/>
          <w:color w:val="000000"/>
          <w:sz w:val="19"/>
          <w:szCs w:val="19"/>
        </w:rPr>
        <w:t>Component Dimensions</w:t>
      </w:r>
    </w:p>
    <w:p w14:paraId="5BAC0544" w14:textId="77777777" w:rsidR="00EA4460" w:rsidRDefault="00EA4460" w:rsidP="008A31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14:paraId="1DF65327" w14:textId="7B704CF4" w:rsidR="00EA4460" w:rsidRDefault="00EA4460" w:rsidP="008A319F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1. Columns shall have a typical width of 20” x 20” square with 3” minimum depth</w:t>
      </w:r>
      <w:r w:rsidR="008A319F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notch to receive the tapered ends of each panel. Each column shall have a</w:t>
      </w:r>
      <w:r w:rsidR="008A319F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tapered hollow </w:t>
      </w:r>
      <w:r w:rsidR="003A29AD">
        <w:rPr>
          <w:rFonts w:ascii="Arial" w:hAnsi="Arial" w:cs="Arial"/>
          <w:color w:val="000000"/>
          <w:sz w:val="19"/>
          <w:szCs w:val="19"/>
        </w:rPr>
        <w:t>centre</w:t>
      </w:r>
      <w:r>
        <w:rPr>
          <w:rFonts w:ascii="Arial" w:hAnsi="Arial" w:cs="Arial"/>
          <w:color w:val="000000"/>
          <w:sz w:val="19"/>
          <w:szCs w:val="19"/>
        </w:rPr>
        <w:t>, 8” x 8” at the top down to 6” x 6” at the bottom.</w:t>
      </w:r>
    </w:p>
    <w:p w14:paraId="16916912" w14:textId="77777777" w:rsidR="00EA4460" w:rsidRDefault="00EA4460" w:rsidP="008A319F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000000"/>
          <w:sz w:val="19"/>
          <w:szCs w:val="19"/>
        </w:rPr>
      </w:pPr>
    </w:p>
    <w:p w14:paraId="00A25093" w14:textId="23852582" w:rsidR="00EA4460" w:rsidRDefault="00EA4460" w:rsidP="008A319F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2. Panels shall have a typical dimension of 12’ long by </w:t>
      </w:r>
      <w:r w:rsidR="008A319F">
        <w:rPr>
          <w:rFonts w:ascii="Arial" w:hAnsi="Arial" w:cs="Arial"/>
          <w:color w:val="000000"/>
          <w:sz w:val="19"/>
          <w:szCs w:val="19"/>
        </w:rPr>
        <w:t xml:space="preserve">6’, </w:t>
      </w:r>
      <w:r>
        <w:rPr>
          <w:rFonts w:ascii="Arial" w:hAnsi="Arial" w:cs="Arial"/>
          <w:color w:val="000000"/>
          <w:sz w:val="19"/>
          <w:szCs w:val="19"/>
        </w:rPr>
        <w:t>8’</w:t>
      </w:r>
      <w:r w:rsidR="008A319F">
        <w:rPr>
          <w:rFonts w:ascii="Arial" w:hAnsi="Arial" w:cs="Arial"/>
          <w:color w:val="000000"/>
          <w:sz w:val="19"/>
          <w:szCs w:val="19"/>
        </w:rPr>
        <w:t>, or 10’</w:t>
      </w:r>
      <w:r>
        <w:rPr>
          <w:rFonts w:ascii="Arial" w:hAnsi="Arial" w:cs="Arial"/>
          <w:color w:val="000000"/>
          <w:sz w:val="19"/>
          <w:szCs w:val="19"/>
        </w:rPr>
        <w:t xml:space="preserve"> tall</w:t>
      </w:r>
      <w:r w:rsidR="008A319F">
        <w:rPr>
          <w:rFonts w:ascii="Arial" w:hAnsi="Arial" w:cs="Arial"/>
          <w:color w:val="000000"/>
          <w:sz w:val="19"/>
          <w:szCs w:val="19"/>
        </w:rPr>
        <w:t xml:space="preserve"> (per design)</w:t>
      </w:r>
      <w:r>
        <w:rPr>
          <w:rFonts w:ascii="Arial" w:hAnsi="Arial" w:cs="Arial"/>
          <w:color w:val="000000"/>
          <w:sz w:val="19"/>
          <w:szCs w:val="19"/>
        </w:rPr>
        <w:t xml:space="preserve"> by 4” thick (</w:t>
      </w:r>
      <w:r w:rsidR="008A319F">
        <w:rPr>
          <w:rFonts w:ascii="Arial" w:hAnsi="Arial" w:cs="Arial"/>
          <w:color w:val="000000"/>
          <w:sz w:val="19"/>
          <w:szCs w:val="19"/>
        </w:rPr>
        <w:t>4” minimum</w:t>
      </w:r>
      <w:r>
        <w:rPr>
          <w:rFonts w:ascii="Arial" w:hAnsi="Arial" w:cs="Arial"/>
          <w:color w:val="000000"/>
          <w:sz w:val="19"/>
          <w:szCs w:val="19"/>
        </w:rPr>
        <w:t xml:space="preserve"> thickness, 7” maximum thickness at the false cap)</w:t>
      </w:r>
    </w:p>
    <w:p w14:paraId="248AD255" w14:textId="77777777" w:rsidR="00EA4460" w:rsidRDefault="00EA4460" w:rsidP="008A319F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000000"/>
          <w:sz w:val="19"/>
          <w:szCs w:val="19"/>
        </w:rPr>
      </w:pPr>
    </w:p>
    <w:p w14:paraId="6DF9C328" w14:textId="3367BBCE" w:rsidR="00EA4460" w:rsidRDefault="00EA4460" w:rsidP="008A319F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3. </w:t>
      </w:r>
      <w:r w:rsidR="008A319F">
        <w:rPr>
          <w:rFonts w:ascii="Arial" w:hAnsi="Arial" w:cs="Arial"/>
          <w:color w:val="000000"/>
          <w:sz w:val="19"/>
          <w:szCs w:val="19"/>
        </w:rPr>
        <w:t xml:space="preserve">Column </w:t>
      </w:r>
      <w:r>
        <w:rPr>
          <w:rFonts w:ascii="Arial" w:hAnsi="Arial" w:cs="Arial"/>
          <w:color w:val="000000"/>
          <w:sz w:val="19"/>
          <w:szCs w:val="19"/>
        </w:rPr>
        <w:t>Caps shall have a typical dimension of 22” x 22”</w:t>
      </w:r>
    </w:p>
    <w:p w14:paraId="1748B7FD" w14:textId="77777777" w:rsidR="00EA4460" w:rsidRDefault="00EA4460" w:rsidP="008A319F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000000"/>
          <w:sz w:val="19"/>
          <w:szCs w:val="19"/>
        </w:rPr>
      </w:pPr>
    </w:p>
    <w:p w14:paraId="0297A760" w14:textId="0AE9CD91" w:rsidR="00EA4460" w:rsidRDefault="00EA4460" w:rsidP="008A319F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4. Columns shall be installed on top of pier footings previously poured in place as</w:t>
      </w:r>
      <w:r w:rsidR="008A319F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per engineer’s drawings. Column shall be secured by a rebar anchor embedded</w:t>
      </w:r>
      <w:r w:rsidR="008A319F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into the footing that protrudes through the through the hollow </w:t>
      </w:r>
      <w:r w:rsidR="003A29AD">
        <w:rPr>
          <w:rFonts w:ascii="Arial" w:hAnsi="Arial" w:cs="Arial"/>
          <w:color w:val="000000"/>
          <w:sz w:val="19"/>
          <w:szCs w:val="19"/>
        </w:rPr>
        <w:t>centre</w:t>
      </w:r>
      <w:r>
        <w:rPr>
          <w:rFonts w:ascii="Arial" w:hAnsi="Arial" w:cs="Arial"/>
          <w:color w:val="000000"/>
          <w:sz w:val="19"/>
          <w:szCs w:val="19"/>
        </w:rPr>
        <w:t xml:space="preserve"> of the</w:t>
      </w:r>
      <w:r w:rsidR="008A319F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column. After a section of fence is installed each column shall be filled with</w:t>
      </w:r>
      <w:r w:rsidR="008A319F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concrete to a minimum level 6” above the height of the rebar anchor.</w:t>
      </w:r>
    </w:p>
    <w:p w14:paraId="0443AE7F" w14:textId="77777777" w:rsidR="00EA4460" w:rsidRDefault="00EA4460" w:rsidP="008A319F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000000"/>
          <w:sz w:val="19"/>
          <w:szCs w:val="19"/>
        </w:rPr>
      </w:pPr>
    </w:p>
    <w:p w14:paraId="0EFCBE82" w14:textId="5BC734DB" w:rsidR="00EA4460" w:rsidRDefault="00EA4460" w:rsidP="008A319F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5. Panel/Column connection shall be tongue and groove construction.</w:t>
      </w:r>
    </w:p>
    <w:p w14:paraId="4EFE1A96" w14:textId="77777777" w:rsidR="00EA4460" w:rsidRDefault="00EA4460" w:rsidP="008A319F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000000"/>
          <w:sz w:val="19"/>
          <w:szCs w:val="19"/>
        </w:rPr>
      </w:pPr>
    </w:p>
    <w:p w14:paraId="3377E2F3" w14:textId="4456E3EA" w:rsidR="00EA4460" w:rsidRDefault="00EA4460" w:rsidP="008A319F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6. Panel Reinforcing: Minimum perimeter rectangle of #4 steel rebar 6” from all four</w:t>
      </w:r>
      <w:r w:rsidR="008A319F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edges of each panel. Additional reinforcing (if required) as per approved</w:t>
      </w:r>
      <w:r w:rsidR="008A319F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engineer’s drawings in accordance with local building code requirements.</w:t>
      </w:r>
    </w:p>
    <w:p w14:paraId="38AB8D1B" w14:textId="77777777" w:rsidR="00EA4460" w:rsidRDefault="00EA4460" w:rsidP="008A319F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000000"/>
          <w:sz w:val="19"/>
          <w:szCs w:val="19"/>
        </w:rPr>
      </w:pPr>
    </w:p>
    <w:p w14:paraId="59A560FD" w14:textId="37B7C81D" w:rsidR="00EA4460" w:rsidRDefault="00EA4460" w:rsidP="008A319F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7. Column Reinforcing: Minimum of 4, #4 verticals with #3 horizontal rings at 12”</w:t>
      </w:r>
      <w:r w:rsidR="008A319F">
        <w:rPr>
          <w:rFonts w:ascii="Arial" w:hAnsi="Arial" w:cs="Arial"/>
          <w:color w:val="000000"/>
          <w:sz w:val="19"/>
          <w:szCs w:val="19"/>
        </w:rPr>
        <w:t xml:space="preserve"> </w:t>
      </w:r>
      <w:r w:rsidR="003A29AD">
        <w:rPr>
          <w:rFonts w:ascii="Arial" w:hAnsi="Arial" w:cs="Arial"/>
          <w:color w:val="000000"/>
          <w:sz w:val="19"/>
          <w:szCs w:val="19"/>
        </w:rPr>
        <w:t>centres</w:t>
      </w:r>
      <w:r>
        <w:rPr>
          <w:rFonts w:ascii="Arial" w:hAnsi="Arial" w:cs="Arial"/>
          <w:color w:val="000000"/>
          <w:sz w:val="19"/>
          <w:szCs w:val="19"/>
        </w:rPr>
        <w:t xml:space="preserve"> as per approved engineer’s drawings. Additional reinforcing (if required)</w:t>
      </w:r>
      <w:r w:rsidR="008A319F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as per approved engineer’s drawings in </w:t>
      </w:r>
      <w:r w:rsidR="008A319F"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z w:val="19"/>
          <w:szCs w:val="19"/>
        </w:rPr>
        <w:t>ccordance with local building code</w:t>
      </w:r>
      <w:r w:rsidR="008A319F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requirements.</w:t>
      </w:r>
    </w:p>
    <w:p w14:paraId="4990694E" w14:textId="77777777" w:rsidR="00EA4460" w:rsidRDefault="00EA4460" w:rsidP="001E6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14:paraId="3886A121" w14:textId="72BFD94C" w:rsidR="00EA4460" w:rsidRDefault="00EA4460" w:rsidP="001E64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1"/>
          <w:szCs w:val="21"/>
        </w:rPr>
        <w:t xml:space="preserve">C. </w:t>
      </w:r>
      <w:r w:rsidR="003A29AD">
        <w:rPr>
          <w:rFonts w:ascii="Arial" w:hAnsi="Arial" w:cs="Arial"/>
          <w:color w:val="000000"/>
          <w:sz w:val="19"/>
          <w:szCs w:val="19"/>
        </w:rPr>
        <w:t>Colour</w:t>
      </w:r>
    </w:p>
    <w:p w14:paraId="509489AC" w14:textId="77777777" w:rsidR="00EA4460" w:rsidRDefault="00EA4460" w:rsidP="001E6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14:paraId="58443738" w14:textId="7BE54685" w:rsidR="00EA4460" w:rsidRDefault="00EA4460" w:rsidP="003872DB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1. </w:t>
      </w:r>
      <w:r w:rsidR="00276357" w:rsidRPr="00276357">
        <w:rPr>
          <w:rFonts w:ascii="Arial" w:hAnsi="Arial" w:cs="Arial"/>
          <w:color w:val="000000"/>
          <w:sz w:val="19"/>
          <w:szCs w:val="19"/>
        </w:rPr>
        <w:t>Concrete shall be coloured after installation with a 100% Acrylic Latex Flat Paint (PPG ‘</w:t>
      </w:r>
      <w:proofErr w:type="spellStart"/>
      <w:r w:rsidR="00276357" w:rsidRPr="00276357">
        <w:rPr>
          <w:rFonts w:ascii="Arial" w:hAnsi="Arial" w:cs="Arial"/>
          <w:color w:val="000000"/>
          <w:sz w:val="19"/>
          <w:szCs w:val="19"/>
        </w:rPr>
        <w:t>Speedhide</w:t>
      </w:r>
      <w:proofErr w:type="spellEnd"/>
      <w:r w:rsidR="00276357" w:rsidRPr="00276357">
        <w:rPr>
          <w:rFonts w:ascii="Arial" w:hAnsi="Arial" w:cs="Arial"/>
          <w:color w:val="000000"/>
          <w:sz w:val="19"/>
          <w:szCs w:val="19"/>
        </w:rPr>
        <w:t xml:space="preserve">’ or equivalent), or a water-based solid colour concrete stain, i.e. Sherman Williams H&amp;C </w:t>
      </w:r>
      <w:proofErr w:type="spellStart"/>
      <w:r w:rsidR="00276357" w:rsidRPr="00276357">
        <w:rPr>
          <w:rFonts w:ascii="Arial" w:hAnsi="Arial" w:cs="Arial"/>
          <w:color w:val="000000"/>
          <w:sz w:val="19"/>
          <w:szCs w:val="19"/>
        </w:rPr>
        <w:t>Colortop</w:t>
      </w:r>
      <w:proofErr w:type="spellEnd"/>
      <w:r w:rsidR="00276357" w:rsidRPr="00276357">
        <w:rPr>
          <w:rFonts w:ascii="Arial" w:hAnsi="Arial" w:cs="Arial"/>
          <w:color w:val="000000"/>
          <w:sz w:val="19"/>
          <w:szCs w:val="19"/>
        </w:rPr>
        <w:t xml:space="preserve"> Water-Based Solid </w:t>
      </w:r>
      <w:proofErr w:type="spellStart"/>
      <w:r w:rsidR="00276357" w:rsidRPr="00276357">
        <w:rPr>
          <w:rFonts w:ascii="Arial" w:hAnsi="Arial" w:cs="Arial"/>
          <w:color w:val="000000"/>
          <w:sz w:val="19"/>
          <w:szCs w:val="19"/>
        </w:rPr>
        <w:t>Color</w:t>
      </w:r>
      <w:proofErr w:type="spellEnd"/>
      <w:r w:rsidR="00276357" w:rsidRPr="00276357">
        <w:rPr>
          <w:rFonts w:ascii="Arial" w:hAnsi="Arial" w:cs="Arial"/>
          <w:color w:val="000000"/>
          <w:sz w:val="19"/>
          <w:szCs w:val="19"/>
        </w:rPr>
        <w:t xml:space="preserve"> Concrete Stain.</w:t>
      </w:r>
    </w:p>
    <w:p w14:paraId="03BC93BE" w14:textId="77777777" w:rsidR="003A29AD" w:rsidRDefault="003A29AD" w:rsidP="003872DB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000000"/>
          <w:sz w:val="19"/>
          <w:szCs w:val="19"/>
        </w:rPr>
      </w:pPr>
    </w:p>
    <w:p w14:paraId="748F2C9E" w14:textId="53329DFC" w:rsidR="00EA4460" w:rsidRDefault="00EA4460" w:rsidP="003872DB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2. When </w:t>
      </w:r>
      <w:r w:rsidR="003A29AD">
        <w:rPr>
          <w:rFonts w:ascii="Arial" w:hAnsi="Arial" w:cs="Arial"/>
          <w:color w:val="000000"/>
          <w:sz w:val="19"/>
          <w:szCs w:val="19"/>
        </w:rPr>
        <w:t>colouring</w:t>
      </w:r>
      <w:r>
        <w:rPr>
          <w:rFonts w:ascii="Arial" w:hAnsi="Arial" w:cs="Arial"/>
          <w:color w:val="000000"/>
          <w:sz w:val="19"/>
          <w:szCs w:val="19"/>
        </w:rPr>
        <w:t xml:space="preserve"> the fence after installation is not possible (i.e. because of weather,</w:t>
      </w:r>
      <w:r w:rsidR="008A319F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interference with traffic, accessibility or concern from overspray onto adjacent</w:t>
      </w:r>
      <w:r w:rsidR="008A319F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structures or property), the concrete elements may be pre-</w:t>
      </w:r>
      <w:r w:rsidR="003872DB">
        <w:rPr>
          <w:rFonts w:ascii="Arial" w:hAnsi="Arial" w:cs="Arial"/>
          <w:color w:val="000000"/>
          <w:sz w:val="19"/>
          <w:szCs w:val="19"/>
        </w:rPr>
        <w:t xml:space="preserve">painted or </w:t>
      </w:r>
      <w:r>
        <w:rPr>
          <w:rFonts w:ascii="Arial" w:hAnsi="Arial" w:cs="Arial"/>
          <w:color w:val="000000"/>
          <w:sz w:val="19"/>
          <w:szCs w:val="19"/>
        </w:rPr>
        <w:t xml:space="preserve">stained by </w:t>
      </w:r>
      <w:r w:rsidR="003A29AD">
        <w:rPr>
          <w:rFonts w:ascii="Arial" w:hAnsi="Arial" w:cs="Arial"/>
          <w:color w:val="000000"/>
          <w:sz w:val="19"/>
          <w:szCs w:val="19"/>
        </w:rPr>
        <w:t>colouring</w:t>
      </w:r>
      <w:r w:rsidR="008A319F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them in the manufacturer’s facility. The fence should then be touched up after</w:t>
      </w:r>
      <w:r w:rsidR="008A319F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installation to ensure a consistent, natural looking and complete finish.</w:t>
      </w:r>
    </w:p>
    <w:p w14:paraId="4FD86754" w14:textId="77777777" w:rsidR="00EA4460" w:rsidRDefault="00EA4460" w:rsidP="003872DB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000000"/>
          <w:sz w:val="19"/>
          <w:szCs w:val="19"/>
        </w:rPr>
      </w:pPr>
    </w:p>
    <w:p w14:paraId="725B4986" w14:textId="52600D47" w:rsidR="00EA4460" w:rsidRDefault="00EA4460" w:rsidP="003872DB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3. Base </w:t>
      </w:r>
      <w:r w:rsidR="003A29AD">
        <w:rPr>
          <w:rFonts w:ascii="Arial" w:hAnsi="Arial" w:cs="Arial"/>
          <w:color w:val="000000"/>
          <w:sz w:val="19"/>
          <w:szCs w:val="19"/>
        </w:rPr>
        <w:t>colour</w:t>
      </w:r>
      <w:r>
        <w:rPr>
          <w:rFonts w:ascii="Arial" w:hAnsi="Arial" w:cs="Arial"/>
          <w:color w:val="000000"/>
          <w:sz w:val="19"/>
          <w:szCs w:val="19"/>
        </w:rPr>
        <w:t xml:space="preserve"> should be applied with an airless sprayer; accent </w:t>
      </w:r>
      <w:r w:rsidR="003A29AD">
        <w:rPr>
          <w:rFonts w:ascii="Arial" w:hAnsi="Arial" w:cs="Arial"/>
          <w:color w:val="000000"/>
          <w:sz w:val="19"/>
          <w:szCs w:val="19"/>
        </w:rPr>
        <w:t>colours</w:t>
      </w:r>
      <w:r>
        <w:rPr>
          <w:rFonts w:ascii="Arial" w:hAnsi="Arial" w:cs="Arial"/>
          <w:color w:val="000000"/>
          <w:sz w:val="19"/>
          <w:szCs w:val="19"/>
        </w:rPr>
        <w:t xml:space="preserve"> should be</w:t>
      </w:r>
      <w:r w:rsidR="008A319F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applied with sponges</w:t>
      </w:r>
    </w:p>
    <w:p w14:paraId="0681D408" w14:textId="77777777" w:rsidR="00EA4460" w:rsidRDefault="00EA4460" w:rsidP="003872DB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000000"/>
          <w:sz w:val="19"/>
          <w:szCs w:val="19"/>
        </w:rPr>
      </w:pPr>
    </w:p>
    <w:p w14:paraId="33208CEC" w14:textId="60E884FE" w:rsidR="00EA4460" w:rsidRDefault="00EA4460" w:rsidP="003872DB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4. </w:t>
      </w:r>
      <w:r w:rsidR="003A29AD">
        <w:rPr>
          <w:rFonts w:ascii="Arial" w:hAnsi="Arial" w:cs="Arial"/>
          <w:color w:val="000000"/>
          <w:sz w:val="19"/>
          <w:szCs w:val="19"/>
        </w:rPr>
        <w:t>Colours</w:t>
      </w:r>
      <w:r>
        <w:rPr>
          <w:rFonts w:ascii="Arial" w:hAnsi="Arial" w:cs="Arial"/>
          <w:color w:val="000000"/>
          <w:sz w:val="19"/>
          <w:szCs w:val="19"/>
        </w:rPr>
        <w:t xml:space="preserve"> selected from manufacturer’s </w:t>
      </w:r>
      <w:r w:rsidR="003A29AD">
        <w:rPr>
          <w:rFonts w:ascii="Arial" w:hAnsi="Arial" w:cs="Arial"/>
          <w:color w:val="000000"/>
          <w:sz w:val="19"/>
          <w:szCs w:val="19"/>
        </w:rPr>
        <w:t>colour</w:t>
      </w:r>
      <w:r>
        <w:rPr>
          <w:rFonts w:ascii="Arial" w:hAnsi="Arial" w:cs="Arial"/>
          <w:color w:val="000000"/>
          <w:sz w:val="19"/>
          <w:szCs w:val="19"/>
        </w:rPr>
        <w:t xml:space="preserve"> chart.</w:t>
      </w:r>
    </w:p>
    <w:p w14:paraId="1E0222D5" w14:textId="77777777" w:rsidR="00EA4460" w:rsidRDefault="00EA4460" w:rsidP="001E6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14:paraId="02CAFB4D" w14:textId="3DAFD81A" w:rsidR="00EA4460" w:rsidRDefault="00EA4460" w:rsidP="001E64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1"/>
          <w:szCs w:val="21"/>
        </w:rPr>
        <w:t xml:space="preserve">D. </w:t>
      </w:r>
      <w:r>
        <w:rPr>
          <w:rFonts w:ascii="Arial" w:hAnsi="Arial" w:cs="Arial"/>
          <w:color w:val="000000"/>
          <w:sz w:val="19"/>
          <w:szCs w:val="19"/>
        </w:rPr>
        <w:t>Column Footings</w:t>
      </w:r>
    </w:p>
    <w:p w14:paraId="1BC2EE0B" w14:textId="77777777" w:rsidR="00EA4460" w:rsidRDefault="00EA4460" w:rsidP="001E6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14:paraId="401769FA" w14:textId="49387A39" w:rsidR="00EA4460" w:rsidRDefault="00EA4460" w:rsidP="001E64D2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1. 13’ 2” on </w:t>
      </w:r>
      <w:r w:rsidR="003A29AD">
        <w:rPr>
          <w:rFonts w:ascii="Arial" w:hAnsi="Arial" w:cs="Arial"/>
          <w:color w:val="000000"/>
          <w:sz w:val="19"/>
          <w:szCs w:val="19"/>
        </w:rPr>
        <w:t>centre</w:t>
      </w:r>
      <w:r>
        <w:rPr>
          <w:rFonts w:ascii="Arial" w:hAnsi="Arial" w:cs="Arial"/>
          <w:color w:val="000000"/>
          <w:sz w:val="19"/>
          <w:szCs w:val="19"/>
        </w:rPr>
        <w:t xml:space="preserve"> (maximum)</w:t>
      </w:r>
    </w:p>
    <w:p w14:paraId="587C248F" w14:textId="77777777" w:rsidR="00EA4460" w:rsidRDefault="00EA4460" w:rsidP="001E6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14:paraId="5D496DB8" w14:textId="24C16488" w:rsidR="00EA4460" w:rsidRDefault="00EA4460" w:rsidP="001E64D2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2. Diameter</w:t>
      </w:r>
      <w:r w:rsidR="003872DB">
        <w:rPr>
          <w:rFonts w:ascii="Arial" w:hAnsi="Arial" w:cs="Arial"/>
          <w:color w:val="000000"/>
          <w:sz w:val="19"/>
          <w:szCs w:val="19"/>
        </w:rPr>
        <w:t xml:space="preserve"> 18</w:t>
      </w:r>
      <w:r>
        <w:rPr>
          <w:rFonts w:ascii="Arial" w:hAnsi="Arial" w:cs="Arial"/>
          <w:color w:val="000000"/>
          <w:sz w:val="19"/>
          <w:szCs w:val="19"/>
        </w:rPr>
        <w:t>” typical</w:t>
      </w:r>
      <w:r w:rsidR="003872DB">
        <w:rPr>
          <w:rFonts w:ascii="Arial" w:hAnsi="Arial" w:cs="Arial"/>
          <w:color w:val="000000"/>
          <w:sz w:val="19"/>
          <w:szCs w:val="19"/>
        </w:rPr>
        <w:t xml:space="preserve"> with 24” x 24” pier cap</w:t>
      </w:r>
    </w:p>
    <w:p w14:paraId="0AC1D436" w14:textId="77777777" w:rsidR="00EA4460" w:rsidRDefault="00EA4460" w:rsidP="001E6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14:paraId="40C15374" w14:textId="1827F484" w:rsidR="00EA4460" w:rsidRDefault="00EA4460" w:rsidP="003872DB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3. Depth: </w:t>
      </w:r>
      <w:r w:rsidR="003872DB">
        <w:rPr>
          <w:rFonts w:ascii="Arial" w:hAnsi="Arial" w:cs="Arial"/>
          <w:color w:val="000000"/>
          <w:sz w:val="19"/>
          <w:szCs w:val="19"/>
        </w:rPr>
        <w:t>Equal to the wall height plus 1’ minimum,</w:t>
      </w:r>
      <w:r>
        <w:rPr>
          <w:rFonts w:ascii="Arial" w:hAnsi="Arial" w:cs="Arial"/>
          <w:color w:val="000000"/>
          <w:sz w:val="19"/>
          <w:szCs w:val="19"/>
        </w:rPr>
        <w:t xml:space="preserve"> or as per approved engineer’s drawings in accordance with</w:t>
      </w:r>
      <w:r w:rsidR="003872DB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local building code requirements.</w:t>
      </w:r>
    </w:p>
    <w:p w14:paraId="40651287" w14:textId="77777777" w:rsidR="00EA4460" w:rsidRDefault="00EA4460" w:rsidP="001E6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14:paraId="6F2F5DCE" w14:textId="0C88DEC1" w:rsidR="00EA4460" w:rsidRDefault="00EA4460" w:rsidP="003872DB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4. Reinforcing: 4-#4 vertical bars with #3 ties on 12” </w:t>
      </w:r>
      <w:r w:rsidR="003A29AD">
        <w:rPr>
          <w:rFonts w:ascii="Arial" w:hAnsi="Arial" w:cs="Arial"/>
          <w:color w:val="000000"/>
          <w:sz w:val="19"/>
          <w:szCs w:val="19"/>
        </w:rPr>
        <w:t>centres</w:t>
      </w:r>
      <w:r>
        <w:rPr>
          <w:rFonts w:ascii="Arial" w:hAnsi="Arial" w:cs="Arial"/>
          <w:color w:val="000000"/>
          <w:sz w:val="19"/>
          <w:szCs w:val="19"/>
        </w:rPr>
        <w:t xml:space="preserve"> or as per approved</w:t>
      </w:r>
      <w:r w:rsidR="003872DB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engineer’s drawings in accordance with local building code requirements.</w:t>
      </w:r>
    </w:p>
    <w:p w14:paraId="7A9C5819" w14:textId="77777777" w:rsidR="00EA4460" w:rsidRDefault="00EA4460" w:rsidP="001E6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14:paraId="7730A6FB" w14:textId="28E1940A" w:rsidR="00C0546B" w:rsidRDefault="00EA4460" w:rsidP="00C0546B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5. </w:t>
      </w:r>
      <w:bookmarkStart w:id="3" w:name="_Hlk32912308"/>
      <w:r w:rsidR="00C0546B">
        <w:rPr>
          <w:rFonts w:ascii="Arial" w:hAnsi="Arial" w:cs="Arial"/>
          <w:color w:val="000000"/>
          <w:sz w:val="19"/>
          <w:szCs w:val="19"/>
        </w:rPr>
        <w:t xml:space="preserve">Footings </w:t>
      </w:r>
      <w:r w:rsidR="00C0546B">
        <w:rPr>
          <w:rFonts w:ascii="Arial" w:hAnsi="Arial" w:cs="Arial"/>
          <w:color w:val="000000"/>
          <w:sz w:val="19"/>
          <w:szCs w:val="19"/>
        </w:rPr>
        <w:t xml:space="preserve">shall be constructed from normal weight </w:t>
      </w:r>
      <w:r w:rsidR="00C0546B">
        <w:rPr>
          <w:rFonts w:ascii="Arial" w:hAnsi="Arial" w:cs="Arial"/>
          <w:color w:val="000000"/>
          <w:sz w:val="19"/>
          <w:szCs w:val="19"/>
        </w:rPr>
        <w:t>concrete</w:t>
      </w:r>
      <w:r w:rsidR="003B2B3E">
        <w:rPr>
          <w:rFonts w:ascii="Arial" w:hAnsi="Arial" w:cs="Arial"/>
          <w:color w:val="000000"/>
          <w:sz w:val="19"/>
          <w:szCs w:val="19"/>
        </w:rPr>
        <w:t xml:space="preserve"> per project plans or local building code requirements</w:t>
      </w:r>
      <w:bookmarkEnd w:id="3"/>
    </w:p>
    <w:p w14:paraId="4EE0FE6C" w14:textId="2082E937" w:rsidR="00EA4460" w:rsidRDefault="00EA4460" w:rsidP="001E64D2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000000"/>
          <w:sz w:val="19"/>
          <w:szCs w:val="19"/>
        </w:rPr>
      </w:pPr>
    </w:p>
    <w:p w14:paraId="45CD4DFA" w14:textId="77777777" w:rsidR="00EA4460" w:rsidRDefault="00EA4460" w:rsidP="001E6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14:paraId="288D59F1" w14:textId="5AECB449" w:rsidR="00EA4460" w:rsidRDefault="00EA4460" w:rsidP="001E64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1"/>
          <w:szCs w:val="21"/>
        </w:rPr>
        <w:t xml:space="preserve">E. </w:t>
      </w:r>
      <w:r>
        <w:rPr>
          <w:rFonts w:ascii="Arial" w:hAnsi="Arial" w:cs="Arial"/>
          <w:color w:val="000000"/>
          <w:sz w:val="19"/>
          <w:szCs w:val="19"/>
        </w:rPr>
        <w:t>Mow Strip (not required structurally)</w:t>
      </w:r>
    </w:p>
    <w:p w14:paraId="49DE6CF8" w14:textId="77777777" w:rsidR="00EA4460" w:rsidRDefault="00EA4460" w:rsidP="001E6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14:paraId="51C02AD2" w14:textId="70355A84" w:rsidR="00EA4460" w:rsidRDefault="00EA4460" w:rsidP="001E64D2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1. Continues with fence line</w:t>
      </w:r>
    </w:p>
    <w:p w14:paraId="31241165" w14:textId="77777777" w:rsidR="00EA4460" w:rsidRDefault="00EA4460" w:rsidP="001E64D2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000000"/>
          <w:sz w:val="19"/>
          <w:szCs w:val="19"/>
        </w:rPr>
      </w:pPr>
    </w:p>
    <w:p w14:paraId="5437A3F0" w14:textId="75073909" w:rsidR="00EA4460" w:rsidRDefault="00EA4460" w:rsidP="001E64D2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2. Width: 20” (typical) to match the width of the columns</w:t>
      </w:r>
    </w:p>
    <w:p w14:paraId="7FDA205A" w14:textId="77777777" w:rsidR="00EA4460" w:rsidRDefault="00EA4460" w:rsidP="001E64D2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000000"/>
          <w:sz w:val="19"/>
          <w:szCs w:val="19"/>
        </w:rPr>
      </w:pPr>
    </w:p>
    <w:p w14:paraId="75990C5F" w14:textId="4FBC24BC" w:rsidR="00EA4460" w:rsidRDefault="00EA4460" w:rsidP="001E64D2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3. Depth: 4” (typical)</w:t>
      </w:r>
    </w:p>
    <w:p w14:paraId="2D503E5B" w14:textId="77777777" w:rsidR="00EA4460" w:rsidRDefault="00EA4460" w:rsidP="001E6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14:paraId="7436D7A8" w14:textId="6E541FF5" w:rsidR="00EA4460" w:rsidRDefault="00EA4460" w:rsidP="003B2B3E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4. </w:t>
      </w:r>
      <w:r w:rsidR="003B2B3E">
        <w:rPr>
          <w:rFonts w:ascii="Arial" w:hAnsi="Arial" w:cs="Arial"/>
          <w:color w:val="000000"/>
          <w:sz w:val="19"/>
          <w:szCs w:val="19"/>
        </w:rPr>
        <w:t xml:space="preserve">Mow Strip </w:t>
      </w:r>
      <w:r w:rsidR="003B2B3E" w:rsidRPr="003B2B3E">
        <w:rPr>
          <w:rFonts w:ascii="Arial" w:hAnsi="Arial" w:cs="Arial"/>
          <w:color w:val="000000"/>
          <w:sz w:val="19"/>
          <w:szCs w:val="19"/>
        </w:rPr>
        <w:t>shall be constructed from normal weight concrete per project</w:t>
      </w:r>
      <w:r w:rsidR="003B2B3E">
        <w:rPr>
          <w:rFonts w:ascii="Arial" w:hAnsi="Arial" w:cs="Arial"/>
          <w:color w:val="000000"/>
          <w:sz w:val="19"/>
          <w:szCs w:val="19"/>
        </w:rPr>
        <w:t xml:space="preserve"> plans</w:t>
      </w:r>
      <w:r w:rsidR="003B2B3E" w:rsidRPr="003B2B3E">
        <w:rPr>
          <w:rFonts w:ascii="Arial" w:hAnsi="Arial" w:cs="Arial"/>
          <w:color w:val="000000"/>
          <w:sz w:val="19"/>
          <w:szCs w:val="19"/>
        </w:rPr>
        <w:t xml:space="preserve"> or local building code requirements</w:t>
      </w:r>
    </w:p>
    <w:p w14:paraId="614F78D0" w14:textId="7A74F70E" w:rsidR="00EA4460" w:rsidRDefault="00EA4460" w:rsidP="001E6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2.03 General</w:t>
      </w:r>
    </w:p>
    <w:p w14:paraId="47327A21" w14:textId="77777777" w:rsidR="00EA4460" w:rsidRDefault="00EA4460" w:rsidP="001E6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14:paraId="40DAB00F" w14:textId="76FC46BB" w:rsidR="00EA4460" w:rsidRDefault="00EA4460" w:rsidP="003256E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A. Load Criteria: Based on the following Minimum Soil Properties and Local Codes</w:t>
      </w:r>
    </w:p>
    <w:p w14:paraId="47508A7A" w14:textId="77777777" w:rsidR="00EA4460" w:rsidRDefault="00EA4460" w:rsidP="00325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14:paraId="20A109E4" w14:textId="76842A1D" w:rsidR="00EA4460" w:rsidRDefault="00EA4460" w:rsidP="003256EE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1. Soil Type: Sandy Silty Clay</w:t>
      </w:r>
    </w:p>
    <w:p w14:paraId="00B491BD" w14:textId="77777777" w:rsidR="00EA4460" w:rsidRDefault="00EA4460" w:rsidP="003256EE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19"/>
          <w:szCs w:val="19"/>
        </w:rPr>
      </w:pPr>
    </w:p>
    <w:p w14:paraId="5D052C85" w14:textId="77DD528B" w:rsidR="00EA4460" w:rsidRDefault="00EA4460" w:rsidP="003256EE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2. Soil Compaction: 95% Standard Proctor</w:t>
      </w:r>
    </w:p>
    <w:p w14:paraId="1DCC7F14" w14:textId="77777777" w:rsidR="00EA4460" w:rsidRDefault="00EA4460" w:rsidP="003256EE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19"/>
          <w:szCs w:val="19"/>
        </w:rPr>
      </w:pPr>
    </w:p>
    <w:p w14:paraId="2A89C91A" w14:textId="2A47C139" w:rsidR="00EA4460" w:rsidRDefault="00EA4460" w:rsidP="003256EE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3. Minimum soil lateral bearing allowable: 150 PSF/FT of depth below grade</w:t>
      </w:r>
    </w:p>
    <w:p w14:paraId="6524358D" w14:textId="77777777" w:rsidR="00EA4460" w:rsidRDefault="00EA4460" w:rsidP="003256EE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19"/>
          <w:szCs w:val="19"/>
        </w:rPr>
      </w:pPr>
    </w:p>
    <w:p w14:paraId="02F4BBAC" w14:textId="73D76D42" w:rsidR="00EA4460" w:rsidRDefault="00EA4460" w:rsidP="003256EE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4. Minimum soil bearing pressure </w:t>
      </w:r>
      <w:r w:rsidR="001E64D2">
        <w:rPr>
          <w:rFonts w:ascii="Arial" w:hAnsi="Arial" w:cs="Arial"/>
          <w:color w:val="000000"/>
          <w:sz w:val="19"/>
          <w:szCs w:val="19"/>
        </w:rPr>
        <w:t>allowable:</w:t>
      </w:r>
      <w:r>
        <w:rPr>
          <w:rFonts w:ascii="Arial" w:hAnsi="Arial" w:cs="Arial"/>
          <w:color w:val="000000"/>
          <w:sz w:val="19"/>
          <w:szCs w:val="19"/>
        </w:rPr>
        <w:t xml:space="preserve"> 2000 PSF</w:t>
      </w:r>
    </w:p>
    <w:p w14:paraId="336E4A02" w14:textId="77777777" w:rsidR="00EA4460" w:rsidRDefault="00EA4460" w:rsidP="003256EE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19"/>
          <w:szCs w:val="19"/>
        </w:rPr>
      </w:pPr>
    </w:p>
    <w:p w14:paraId="01D06511" w14:textId="39274AD3" w:rsidR="00EA4460" w:rsidRDefault="00EA4460" w:rsidP="003256EE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5. Design wind speed 90-120 MPH (depending on local building requirements)</w:t>
      </w:r>
    </w:p>
    <w:p w14:paraId="65C79FDB" w14:textId="77777777" w:rsidR="00EA4460" w:rsidRDefault="00EA4460" w:rsidP="001E6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14:paraId="32C1FDC4" w14:textId="291A01E6" w:rsidR="00EA4460" w:rsidRDefault="00EA4460" w:rsidP="001E6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2.04 Concrete</w:t>
      </w:r>
    </w:p>
    <w:p w14:paraId="305BCC63" w14:textId="77777777" w:rsidR="00EA4460" w:rsidRDefault="00EA4460" w:rsidP="001E6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14:paraId="573128B4" w14:textId="364C8374" w:rsidR="00EA4460" w:rsidRDefault="00EA4460" w:rsidP="001E64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A. Concrete Material</w:t>
      </w:r>
    </w:p>
    <w:p w14:paraId="00C11C93" w14:textId="77777777" w:rsidR="00EA4460" w:rsidRDefault="00EA4460" w:rsidP="001E6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14:paraId="287266FF" w14:textId="76878B7F" w:rsidR="00EA4460" w:rsidRDefault="00EA4460" w:rsidP="003256EE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1. </w:t>
      </w:r>
      <w:r w:rsidR="00C0546B" w:rsidRPr="00C0546B">
        <w:rPr>
          <w:rFonts w:ascii="Arial" w:hAnsi="Arial" w:cs="Arial"/>
          <w:color w:val="000000"/>
          <w:sz w:val="19"/>
          <w:szCs w:val="19"/>
        </w:rPr>
        <w:t>Panels, columns and caps shall be constructed from normal weight self-consolidating or regular concrete having manufactured or natural sand and gravel or crushed stone aggregates to a maximum of ¾” in size,  mixed with ASTM-C150 Type 1, Type 1-2, or Type III Portland Cement</w:t>
      </w:r>
      <w:r w:rsidR="00C0546B">
        <w:t>; Su</w:t>
      </w:r>
      <w:r w:rsidR="00C0546B" w:rsidRPr="00C0546B">
        <w:rPr>
          <w:rFonts w:ascii="Arial" w:hAnsi="Arial" w:cs="Arial"/>
          <w:color w:val="000000"/>
          <w:sz w:val="19"/>
          <w:szCs w:val="19"/>
        </w:rPr>
        <w:t>pplemental Cementitious Materials shall be allowed at a replacement percentage between 15%-35%</w:t>
      </w:r>
      <w:r w:rsidR="00C0546B">
        <w:rPr>
          <w:rFonts w:ascii="Arial" w:hAnsi="Arial" w:cs="Arial"/>
          <w:color w:val="000000"/>
          <w:sz w:val="19"/>
          <w:szCs w:val="19"/>
        </w:rPr>
        <w:t xml:space="preserve">, </w:t>
      </w:r>
      <w:r w:rsidR="00C0546B" w:rsidRPr="00C0546B">
        <w:rPr>
          <w:rFonts w:ascii="Arial" w:hAnsi="Arial" w:cs="Arial"/>
          <w:color w:val="000000"/>
          <w:sz w:val="19"/>
          <w:szCs w:val="19"/>
        </w:rPr>
        <w:t xml:space="preserve">and shall have a minimum compression strength </w:t>
      </w:r>
      <w:r w:rsidR="00C0546B">
        <w:rPr>
          <w:rFonts w:ascii="Arial" w:hAnsi="Arial" w:cs="Arial"/>
          <w:color w:val="000000"/>
          <w:sz w:val="19"/>
          <w:szCs w:val="19"/>
        </w:rPr>
        <w:t>as follows:</w:t>
      </w:r>
      <w:r w:rsidR="00C0546B" w:rsidRPr="00C0546B">
        <w:rPr>
          <w:rFonts w:ascii="Arial" w:hAnsi="Arial" w:cs="Arial"/>
          <w:color w:val="000000"/>
          <w:sz w:val="19"/>
          <w:szCs w:val="19"/>
        </w:rPr>
        <w:t xml:space="preserve"> </w:t>
      </w:r>
    </w:p>
    <w:p w14:paraId="2AC48226" w14:textId="77777777" w:rsidR="00EA4460" w:rsidRDefault="00EA4460" w:rsidP="001E6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14:paraId="47E60A18" w14:textId="2C5AE47B" w:rsidR="00EA4460" w:rsidRDefault="00EA4460" w:rsidP="001E64D2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a. Panels/Columns/Caps: </w:t>
      </w:r>
      <w:r w:rsidR="003B2B3E">
        <w:rPr>
          <w:rFonts w:ascii="Arial" w:hAnsi="Arial" w:cs="Arial"/>
          <w:color w:val="000000"/>
          <w:sz w:val="19"/>
          <w:szCs w:val="19"/>
        </w:rPr>
        <w:t>&gt;</w:t>
      </w:r>
      <w:r>
        <w:rPr>
          <w:rFonts w:ascii="Arial" w:hAnsi="Arial" w:cs="Arial"/>
          <w:color w:val="000000"/>
          <w:sz w:val="19"/>
          <w:szCs w:val="19"/>
        </w:rPr>
        <w:t>4,000 psi @ 28 days</w:t>
      </w:r>
    </w:p>
    <w:p w14:paraId="5334C150" w14:textId="77777777" w:rsidR="00EA4460" w:rsidRDefault="00EA4460" w:rsidP="001E64D2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color w:val="000000"/>
          <w:sz w:val="19"/>
          <w:szCs w:val="19"/>
        </w:rPr>
      </w:pPr>
    </w:p>
    <w:p w14:paraId="5F1E232B" w14:textId="4FC1A71C" w:rsidR="00EA4460" w:rsidRDefault="00EA4460" w:rsidP="001E64D2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b. Footings: 3,000 psi @ 28 days</w:t>
      </w:r>
    </w:p>
    <w:p w14:paraId="6A65C521" w14:textId="77777777" w:rsidR="00EA4460" w:rsidRDefault="00EA4460" w:rsidP="001E64D2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color w:val="000000"/>
          <w:sz w:val="19"/>
          <w:szCs w:val="19"/>
        </w:rPr>
      </w:pPr>
    </w:p>
    <w:p w14:paraId="22380A68" w14:textId="1F0DB2CE" w:rsidR="00EA4460" w:rsidRDefault="00EA4460" w:rsidP="001E64D2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c. Column </w:t>
      </w:r>
      <w:r w:rsidR="001E64D2">
        <w:rPr>
          <w:rFonts w:ascii="Arial" w:hAnsi="Arial" w:cs="Arial"/>
          <w:color w:val="000000"/>
          <w:sz w:val="19"/>
          <w:szCs w:val="19"/>
        </w:rPr>
        <w:t>Centres</w:t>
      </w:r>
      <w:r>
        <w:rPr>
          <w:rFonts w:ascii="Arial" w:hAnsi="Arial" w:cs="Arial"/>
          <w:color w:val="000000"/>
          <w:sz w:val="19"/>
          <w:szCs w:val="19"/>
        </w:rPr>
        <w:t xml:space="preserve"> 3,000 psi @ 28 days</w:t>
      </w:r>
    </w:p>
    <w:p w14:paraId="3EE9C27C" w14:textId="77777777" w:rsidR="00EA4460" w:rsidRDefault="00EA4460" w:rsidP="001E6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14:paraId="5AD171EE" w14:textId="1B657EF0" w:rsidR="00EA4460" w:rsidRDefault="00EA4460" w:rsidP="003256EE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2. Water used for concrete shall be clean water and free from injurious amounts of</w:t>
      </w:r>
      <w:r w:rsidR="003256EE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oils, alkalis, organic or other deleterious substances.</w:t>
      </w:r>
    </w:p>
    <w:p w14:paraId="5912AE3A" w14:textId="77777777" w:rsidR="00EA4460" w:rsidRDefault="00EA4460" w:rsidP="00325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14:paraId="49909854" w14:textId="553E2057" w:rsidR="00EA4460" w:rsidRDefault="00EA4460" w:rsidP="003256EE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3. All concrete for panels, columns or footings shall contain an air-entraining</w:t>
      </w:r>
      <w:r w:rsidR="003256EE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admixture</w:t>
      </w:r>
      <w:r w:rsidR="003B2B3E">
        <w:rPr>
          <w:rFonts w:ascii="Arial" w:hAnsi="Arial" w:cs="Arial"/>
          <w:color w:val="000000"/>
          <w:sz w:val="19"/>
          <w:szCs w:val="19"/>
        </w:rPr>
        <w:t xml:space="preserve"> if required by project requirements or local building code requirements.</w:t>
      </w:r>
    </w:p>
    <w:p w14:paraId="3514A8FA" w14:textId="77777777" w:rsidR="00EA4460" w:rsidRDefault="00EA4460" w:rsidP="001E6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14:paraId="4B30B624" w14:textId="3CB2DEA8" w:rsidR="00EA4460" w:rsidRDefault="00EA4460" w:rsidP="001E64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B. Reinforcing Materials:</w:t>
      </w:r>
    </w:p>
    <w:p w14:paraId="35C468A6" w14:textId="77777777" w:rsidR="00EA4460" w:rsidRDefault="00EA4460" w:rsidP="001E6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14:paraId="1B4529E3" w14:textId="7BAE79A8" w:rsidR="00EA4460" w:rsidRDefault="00EA4460" w:rsidP="003256EE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1. All reinforcing steel shall be deformed type bars or welded wire mesh. All</w:t>
      </w:r>
      <w:r w:rsidR="003256EE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deformed type bars shall conform to ASTM – A615, Grade 60, placed as show</w:t>
      </w:r>
      <w:r w:rsidR="003256EE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on approved drawings. All welded wire mesh shall conform to ASTM – A185,</w:t>
      </w:r>
      <w:r w:rsidR="003256EE">
        <w:rPr>
          <w:rFonts w:ascii="Arial" w:hAnsi="Arial" w:cs="Arial"/>
          <w:color w:val="000000"/>
          <w:sz w:val="19"/>
          <w:szCs w:val="19"/>
        </w:rPr>
        <w:t xml:space="preserve"> </w:t>
      </w:r>
      <w:r w:rsidR="001E64D2">
        <w:rPr>
          <w:rFonts w:ascii="Arial" w:hAnsi="Arial" w:cs="Arial"/>
          <w:color w:val="000000"/>
          <w:sz w:val="19"/>
          <w:szCs w:val="19"/>
        </w:rPr>
        <w:t>Grade 60</w:t>
      </w:r>
      <w:r>
        <w:rPr>
          <w:rFonts w:ascii="Arial" w:hAnsi="Arial" w:cs="Arial"/>
          <w:color w:val="000000"/>
          <w:sz w:val="19"/>
          <w:szCs w:val="19"/>
        </w:rPr>
        <w:t xml:space="preserve"> placed as shown on approved drawings (if required).</w:t>
      </w:r>
    </w:p>
    <w:p w14:paraId="6299A97D" w14:textId="77777777" w:rsidR="003256EE" w:rsidRDefault="003256EE" w:rsidP="003256EE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19"/>
          <w:szCs w:val="19"/>
        </w:rPr>
      </w:pPr>
    </w:p>
    <w:p w14:paraId="3CA65BB9" w14:textId="77AA7D66" w:rsidR="00EA4460" w:rsidRDefault="00EA4460" w:rsidP="003256EE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2. All ties and stirrups shall conform to the requirements of ASTM – A615, Grade</w:t>
      </w:r>
      <w:r w:rsidR="003256EE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60.</w:t>
      </w:r>
    </w:p>
    <w:p w14:paraId="2E3D6232" w14:textId="77777777" w:rsidR="00EA4460" w:rsidRDefault="00EA4460" w:rsidP="001E6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14:paraId="1C31973B" w14:textId="77777777" w:rsidR="003256EE" w:rsidRDefault="003256EE" w:rsidP="001E6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14:paraId="55199874" w14:textId="3C080EEE" w:rsidR="00EA4460" w:rsidRDefault="00EA4460" w:rsidP="001E6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PART III: EXECUTION</w:t>
      </w:r>
    </w:p>
    <w:p w14:paraId="31F63A17" w14:textId="77777777" w:rsidR="00EA4460" w:rsidRDefault="00EA4460" w:rsidP="001E6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14:paraId="51FA8896" w14:textId="03ECE412" w:rsidR="00EA4460" w:rsidRDefault="00EA4460" w:rsidP="001E6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Installation</w:t>
      </w:r>
    </w:p>
    <w:p w14:paraId="243F77E8" w14:textId="77777777" w:rsidR="00EA4460" w:rsidRDefault="00EA4460" w:rsidP="001E6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14:paraId="1356B24B" w14:textId="4E1F5CFF" w:rsidR="00EA4460" w:rsidRDefault="00EA4460" w:rsidP="001E64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A. General: Installation shall be as per manufacturer’s recommendations.</w:t>
      </w:r>
    </w:p>
    <w:p w14:paraId="24D21F56" w14:textId="77777777" w:rsidR="00EA4460" w:rsidRDefault="00EA4460" w:rsidP="001E6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14:paraId="0188BF44" w14:textId="0EDD96D1" w:rsidR="00EA4460" w:rsidRDefault="00EA4460" w:rsidP="00551F94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1. </w:t>
      </w:r>
      <w:r>
        <w:rPr>
          <w:rFonts w:ascii="Arial" w:hAnsi="Arial" w:cs="Arial"/>
          <w:b/>
          <w:bCs/>
          <w:color w:val="000000"/>
          <w:sz w:val="19"/>
          <w:szCs w:val="19"/>
        </w:rPr>
        <w:t>Utility Lines</w:t>
      </w:r>
      <w:r>
        <w:rPr>
          <w:rFonts w:ascii="Arial" w:hAnsi="Arial" w:cs="Arial"/>
          <w:color w:val="000000"/>
          <w:sz w:val="19"/>
          <w:szCs w:val="19"/>
        </w:rPr>
        <w:t>. Contact local “Utility Locator” to have all underground power lines</w:t>
      </w:r>
      <w:r w:rsidR="003256EE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marked BEFORE installation begins.</w:t>
      </w:r>
    </w:p>
    <w:p w14:paraId="6B2AB2CA" w14:textId="77777777" w:rsidR="00EA4460" w:rsidRDefault="00EA4460" w:rsidP="00551F94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000000"/>
          <w:sz w:val="19"/>
          <w:szCs w:val="19"/>
        </w:rPr>
      </w:pPr>
    </w:p>
    <w:p w14:paraId="2A4875F6" w14:textId="09B7E370" w:rsidR="00EA4460" w:rsidRDefault="00EA4460" w:rsidP="00551F94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2. </w:t>
      </w:r>
      <w:r>
        <w:rPr>
          <w:rFonts w:ascii="Arial" w:hAnsi="Arial" w:cs="Arial"/>
          <w:b/>
          <w:bCs/>
          <w:color w:val="000000"/>
          <w:sz w:val="19"/>
          <w:szCs w:val="19"/>
        </w:rPr>
        <w:t>Grade</w:t>
      </w:r>
      <w:r>
        <w:rPr>
          <w:rFonts w:ascii="Arial" w:hAnsi="Arial" w:cs="Arial"/>
          <w:color w:val="000000"/>
          <w:sz w:val="19"/>
          <w:szCs w:val="19"/>
        </w:rPr>
        <w:t>. The ground should be prepared to a grade 4” below the final grade. This</w:t>
      </w:r>
      <w:r w:rsidR="003256EE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allows for a 3” tall footing form to square off top of footing and then 1” of backfill</w:t>
      </w:r>
      <w:r w:rsidR="003256EE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to cover bottom of wall for final grade or mow strip.</w:t>
      </w:r>
    </w:p>
    <w:p w14:paraId="5A9986D0" w14:textId="77777777" w:rsidR="00EA4460" w:rsidRDefault="00EA4460" w:rsidP="00551F94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000000"/>
          <w:sz w:val="19"/>
          <w:szCs w:val="19"/>
        </w:rPr>
      </w:pPr>
    </w:p>
    <w:p w14:paraId="61477087" w14:textId="0F89F420" w:rsidR="00EA4460" w:rsidRDefault="00EA4460" w:rsidP="00551F94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3. </w:t>
      </w:r>
      <w:r>
        <w:rPr>
          <w:rFonts w:ascii="Arial" w:hAnsi="Arial" w:cs="Arial"/>
          <w:b/>
          <w:bCs/>
          <w:color w:val="000000"/>
          <w:sz w:val="19"/>
          <w:szCs w:val="19"/>
        </w:rPr>
        <w:t>Soil</w:t>
      </w:r>
      <w:r>
        <w:rPr>
          <w:rFonts w:ascii="Arial" w:hAnsi="Arial" w:cs="Arial"/>
          <w:color w:val="000000"/>
          <w:sz w:val="19"/>
          <w:szCs w:val="19"/>
        </w:rPr>
        <w:t>. Excavation for footings to undisturbed soil should be minimum 2’ in</w:t>
      </w:r>
      <w:r w:rsidR="003256EE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diameter by a</w:t>
      </w:r>
      <w:r w:rsidR="003256EE">
        <w:rPr>
          <w:rFonts w:ascii="Arial" w:hAnsi="Arial" w:cs="Arial"/>
          <w:color w:val="000000"/>
          <w:sz w:val="19"/>
          <w:szCs w:val="19"/>
        </w:rPr>
        <w:t>n equivalent</w:t>
      </w:r>
      <w:r>
        <w:rPr>
          <w:rFonts w:ascii="Arial" w:hAnsi="Arial" w:cs="Arial"/>
          <w:color w:val="000000"/>
          <w:sz w:val="19"/>
          <w:szCs w:val="19"/>
        </w:rPr>
        <w:t xml:space="preserve"> depth of </w:t>
      </w:r>
      <w:r w:rsidR="003256EE">
        <w:rPr>
          <w:rFonts w:ascii="Arial" w:hAnsi="Arial" w:cs="Arial"/>
          <w:color w:val="000000"/>
          <w:sz w:val="19"/>
          <w:szCs w:val="19"/>
        </w:rPr>
        <w:t xml:space="preserve">the wall height plus 1’, </w:t>
      </w:r>
      <w:r>
        <w:rPr>
          <w:rFonts w:ascii="Arial" w:hAnsi="Arial" w:cs="Arial"/>
          <w:color w:val="000000"/>
          <w:sz w:val="19"/>
          <w:szCs w:val="19"/>
        </w:rPr>
        <w:t>or as per local</w:t>
      </w:r>
      <w:r w:rsidR="003256EE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building code requirements. Leave bottom-bearing surface clean and smooth. If</w:t>
      </w:r>
      <w:r w:rsidR="003256EE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footing excavations are made deeper than intended, only concrete shall be used</w:t>
      </w:r>
      <w:r w:rsidR="003256EE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for fill.</w:t>
      </w:r>
    </w:p>
    <w:p w14:paraId="778CA55F" w14:textId="77777777" w:rsidR="00EA4460" w:rsidRDefault="00EA4460" w:rsidP="00551F94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000000"/>
          <w:sz w:val="19"/>
          <w:szCs w:val="19"/>
        </w:rPr>
      </w:pPr>
    </w:p>
    <w:p w14:paraId="0F9B50A3" w14:textId="64E6EDD1" w:rsidR="00EA4460" w:rsidRDefault="00EA4460" w:rsidP="00551F94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4. </w:t>
      </w:r>
      <w:r>
        <w:rPr>
          <w:rFonts w:ascii="Arial" w:hAnsi="Arial" w:cs="Arial"/>
          <w:b/>
          <w:bCs/>
          <w:color w:val="000000"/>
          <w:sz w:val="19"/>
          <w:szCs w:val="19"/>
        </w:rPr>
        <w:t>Reinforcing</w:t>
      </w:r>
      <w:r>
        <w:rPr>
          <w:rFonts w:ascii="Arial" w:hAnsi="Arial" w:cs="Arial"/>
          <w:color w:val="000000"/>
          <w:sz w:val="19"/>
          <w:szCs w:val="19"/>
        </w:rPr>
        <w:t>. Reinforcing steel for footings should be installed as per engineer’s</w:t>
      </w:r>
      <w:r w:rsidR="003256EE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drawings with the minimum clearance of 3” from</w:t>
      </w:r>
      <w:r w:rsidR="003256EE">
        <w:rPr>
          <w:rFonts w:ascii="Arial" w:hAnsi="Arial" w:cs="Arial"/>
          <w:color w:val="000000"/>
          <w:sz w:val="19"/>
          <w:szCs w:val="19"/>
        </w:rPr>
        <w:t xml:space="preserve"> the sides for all concrete placed against soil, 1” for foundation concrete, ¾” for panels exposed to weather, and 1-1/4” for columns exposed to weather.</w:t>
      </w:r>
      <w:r w:rsidR="00551F94">
        <w:rPr>
          <w:rFonts w:ascii="Arial" w:hAnsi="Arial" w:cs="Arial"/>
          <w:color w:val="000000"/>
          <w:sz w:val="19"/>
          <w:szCs w:val="19"/>
        </w:rPr>
        <w:t xml:space="preserve"> See ACI 318 Section 7.7 for conditions not indicated.</w:t>
      </w:r>
    </w:p>
    <w:p w14:paraId="4BA9C905" w14:textId="77777777" w:rsidR="00EA4460" w:rsidRDefault="00EA4460" w:rsidP="00551F94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000000"/>
          <w:sz w:val="19"/>
          <w:szCs w:val="19"/>
        </w:rPr>
      </w:pPr>
    </w:p>
    <w:p w14:paraId="15EA0207" w14:textId="252B263B" w:rsidR="00EA4460" w:rsidRDefault="00EA4460" w:rsidP="00551F94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5. </w:t>
      </w:r>
      <w:r>
        <w:rPr>
          <w:rFonts w:ascii="Arial" w:hAnsi="Arial" w:cs="Arial"/>
          <w:b/>
          <w:bCs/>
          <w:color w:val="000000"/>
          <w:sz w:val="19"/>
          <w:szCs w:val="19"/>
        </w:rPr>
        <w:t>Form Footings</w:t>
      </w:r>
      <w:r>
        <w:rPr>
          <w:rFonts w:ascii="Arial" w:hAnsi="Arial" w:cs="Arial"/>
          <w:color w:val="000000"/>
          <w:sz w:val="19"/>
          <w:szCs w:val="19"/>
        </w:rPr>
        <w:t>. The top of each footing should be formed to a square and level</w:t>
      </w:r>
      <w:r w:rsidR="00551F94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surface 2’ x 2’ with the square pad having a minimum thickness of </w:t>
      </w:r>
      <w:r w:rsidR="00551F94">
        <w:rPr>
          <w:rFonts w:ascii="Arial" w:hAnsi="Arial" w:cs="Arial"/>
          <w:color w:val="000000"/>
          <w:sz w:val="19"/>
          <w:szCs w:val="19"/>
        </w:rPr>
        <w:t>6” to 16” typical.</w:t>
      </w:r>
    </w:p>
    <w:p w14:paraId="2CE5002E" w14:textId="77777777" w:rsidR="00EA4460" w:rsidRDefault="00EA4460" w:rsidP="00551F94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000000"/>
          <w:sz w:val="19"/>
          <w:szCs w:val="19"/>
        </w:rPr>
      </w:pPr>
    </w:p>
    <w:p w14:paraId="35960AA4" w14:textId="63BA493A" w:rsidR="00EA4460" w:rsidRDefault="00EA4460" w:rsidP="00551F94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6. </w:t>
      </w:r>
      <w:r>
        <w:rPr>
          <w:rFonts w:ascii="Arial" w:hAnsi="Arial" w:cs="Arial"/>
          <w:b/>
          <w:bCs/>
          <w:color w:val="000000"/>
          <w:sz w:val="19"/>
          <w:szCs w:val="19"/>
        </w:rPr>
        <w:t>Footing Elevations</w:t>
      </w:r>
      <w:r>
        <w:rPr>
          <w:rFonts w:ascii="Arial" w:hAnsi="Arial" w:cs="Arial"/>
          <w:color w:val="000000"/>
          <w:sz w:val="19"/>
          <w:szCs w:val="19"/>
        </w:rPr>
        <w:t>. Wall panels will span from footing to footing and should</w:t>
      </w:r>
      <w:r w:rsidR="00551F94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rest on two level points. When the relative heights of the top of two adjacent</w:t>
      </w:r>
      <w:r w:rsidR="00551F94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footings differ, the downhill side of the uphill footing should be notched out to</w:t>
      </w:r>
      <w:r w:rsidR="00551F94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allow the panel to rest on two level surfaces. This notch may be formed as part</w:t>
      </w:r>
    </w:p>
    <w:p w14:paraId="1BC6C858" w14:textId="4BD63B4C" w:rsidR="00EA4460" w:rsidRDefault="00EA4460" w:rsidP="00551F94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of the footing form or may be created by removing a portion of the concrete</w:t>
      </w:r>
      <w:r w:rsidR="00551F94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footing with a square nose shovel while the concrete is still green. Alternately,</w:t>
      </w:r>
      <w:r w:rsidR="00551F94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the bottom corner of the panel may be cut to allow the panel to rest level. Notch</w:t>
      </w:r>
      <w:r w:rsidR="00551F94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should be no more than 8” long by 8” wide by 12” deep.</w:t>
      </w:r>
    </w:p>
    <w:p w14:paraId="2BDF8BFB" w14:textId="77777777" w:rsidR="00EA4460" w:rsidRDefault="00EA4460" w:rsidP="00551F94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000000"/>
          <w:sz w:val="19"/>
          <w:szCs w:val="19"/>
        </w:rPr>
      </w:pPr>
    </w:p>
    <w:p w14:paraId="135FCCAF" w14:textId="484457D1" w:rsidR="00EA4460" w:rsidRDefault="00EA4460" w:rsidP="00551F94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7. </w:t>
      </w:r>
      <w:r>
        <w:rPr>
          <w:rFonts w:ascii="Arial" w:hAnsi="Arial" w:cs="Arial"/>
          <w:b/>
          <w:bCs/>
          <w:color w:val="000000"/>
          <w:sz w:val="19"/>
          <w:szCs w:val="19"/>
        </w:rPr>
        <w:t>Rebar Anchors</w:t>
      </w:r>
      <w:r>
        <w:rPr>
          <w:rFonts w:ascii="Arial" w:hAnsi="Arial" w:cs="Arial"/>
          <w:color w:val="000000"/>
          <w:sz w:val="19"/>
          <w:szCs w:val="19"/>
        </w:rPr>
        <w:t xml:space="preserve">. Footings should have rebar anchors cast into each </w:t>
      </w:r>
      <w:r w:rsidR="001E64D2">
        <w:rPr>
          <w:rFonts w:ascii="Arial" w:hAnsi="Arial" w:cs="Arial"/>
          <w:color w:val="000000"/>
          <w:sz w:val="19"/>
          <w:szCs w:val="19"/>
        </w:rPr>
        <w:t>centre</w:t>
      </w:r>
      <w:r>
        <w:rPr>
          <w:rFonts w:ascii="Arial" w:hAnsi="Arial" w:cs="Arial"/>
          <w:color w:val="000000"/>
          <w:sz w:val="19"/>
          <w:szCs w:val="19"/>
        </w:rPr>
        <w:t xml:space="preserve"> as</w:t>
      </w:r>
      <w:r w:rsidR="00551F94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per engineer’s drawings.</w:t>
      </w:r>
    </w:p>
    <w:p w14:paraId="27DA5C43" w14:textId="77777777" w:rsidR="00EA4460" w:rsidRDefault="00EA4460" w:rsidP="00551F94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000000"/>
          <w:sz w:val="19"/>
          <w:szCs w:val="19"/>
        </w:rPr>
      </w:pPr>
    </w:p>
    <w:p w14:paraId="52161CF3" w14:textId="6DF4A060" w:rsidR="00EA4460" w:rsidRDefault="00EA4460" w:rsidP="00551F94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8. 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Level. </w:t>
      </w:r>
      <w:r>
        <w:rPr>
          <w:rFonts w:ascii="Arial" w:hAnsi="Arial" w:cs="Arial"/>
          <w:color w:val="000000"/>
          <w:sz w:val="19"/>
          <w:szCs w:val="19"/>
        </w:rPr>
        <w:t>Panels and Columns should be plumb and level. Plastic or other nonorganic</w:t>
      </w:r>
      <w:r w:rsidR="00551F94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shims may be used where necessary to ensure that each panel and post</w:t>
      </w:r>
      <w:r w:rsidR="00551F94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is square and level.</w:t>
      </w:r>
    </w:p>
    <w:p w14:paraId="7BFCAD7E" w14:textId="77777777" w:rsidR="00EA4460" w:rsidRDefault="00EA4460" w:rsidP="00551F94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000000"/>
          <w:sz w:val="19"/>
          <w:szCs w:val="19"/>
        </w:rPr>
      </w:pPr>
    </w:p>
    <w:p w14:paraId="062ADF82" w14:textId="02DF7E10" w:rsidR="00EA4460" w:rsidRDefault="00EA4460" w:rsidP="00551F94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9. 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Fill Posts. </w:t>
      </w:r>
      <w:r>
        <w:rPr>
          <w:rFonts w:ascii="Arial" w:hAnsi="Arial" w:cs="Arial"/>
          <w:color w:val="000000"/>
          <w:sz w:val="19"/>
          <w:szCs w:val="19"/>
        </w:rPr>
        <w:t>Columns should be filled with concrete to a minimum height 6” above</w:t>
      </w:r>
      <w:r w:rsidR="00551F94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the top of the rebar anchor. If a gate or any other structure will be mounted to a</w:t>
      </w:r>
      <w:r w:rsidR="00551F94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column, the column should be filled to the top. Columns should not be left</w:t>
      </w:r>
      <w:r w:rsidR="00551F94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unattended or without bracing until filled with concrete (with or without panels</w:t>
      </w:r>
    </w:p>
    <w:p w14:paraId="35CD3EF7" w14:textId="77777777" w:rsidR="00EA4460" w:rsidRDefault="00EA4460" w:rsidP="00551F94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installed).</w:t>
      </w:r>
    </w:p>
    <w:p w14:paraId="28B4614B" w14:textId="77777777" w:rsidR="00EA4460" w:rsidRDefault="00EA4460" w:rsidP="00551F94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000000"/>
          <w:sz w:val="19"/>
          <w:szCs w:val="19"/>
        </w:rPr>
      </w:pPr>
    </w:p>
    <w:p w14:paraId="67DF6B15" w14:textId="48F21094" w:rsidR="00EA4460" w:rsidRDefault="00EA4460" w:rsidP="00551F94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10. </w:t>
      </w:r>
      <w:r>
        <w:rPr>
          <w:rFonts w:ascii="Arial" w:hAnsi="Arial" w:cs="Arial"/>
          <w:b/>
          <w:bCs/>
          <w:color w:val="000000"/>
          <w:sz w:val="19"/>
          <w:szCs w:val="19"/>
        </w:rPr>
        <w:t>Set Caps</w:t>
      </w:r>
      <w:r>
        <w:rPr>
          <w:rFonts w:ascii="Arial" w:hAnsi="Arial" w:cs="Arial"/>
          <w:color w:val="000000"/>
          <w:sz w:val="19"/>
          <w:szCs w:val="19"/>
        </w:rPr>
        <w:t>. Caps should be set on top of each column after column is filled with</w:t>
      </w:r>
      <w:r w:rsidR="00551F94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concrete. Cap may be set with masonry adhesive or a standard masonry grout.</w:t>
      </w:r>
      <w:r w:rsidR="00551F94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If masonry adhesive is used the seam should be ca</w:t>
      </w:r>
      <w:r w:rsidR="001E64D2">
        <w:rPr>
          <w:rFonts w:ascii="Arial" w:hAnsi="Arial" w:cs="Arial"/>
          <w:color w:val="000000"/>
          <w:sz w:val="19"/>
          <w:szCs w:val="19"/>
        </w:rPr>
        <w:t>u</w:t>
      </w:r>
      <w:r>
        <w:rPr>
          <w:rFonts w:ascii="Arial" w:hAnsi="Arial" w:cs="Arial"/>
          <w:color w:val="000000"/>
          <w:sz w:val="19"/>
          <w:szCs w:val="19"/>
        </w:rPr>
        <w:t>lked between the column and</w:t>
      </w:r>
      <w:r w:rsidR="00551F94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the cap to ensure a solid cosmetic seal.</w:t>
      </w:r>
    </w:p>
    <w:p w14:paraId="051051D5" w14:textId="77777777" w:rsidR="00EA4460" w:rsidRDefault="00EA4460" w:rsidP="00551F94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000000"/>
          <w:sz w:val="19"/>
          <w:szCs w:val="19"/>
        </w:rPr>
      </w:pPr>
    </w:p>
    <w:p w14:paraId="7F144FEF" w14:textId="1FF3A0E5" w:rsidR="00EA4460" w:rsidRDefault="00EA4460" w:rsidP="00551F94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11. </w:t>
      </w:r>
      <w:r w:rsidR="001E64D2" w:rsidRPr="001E64D2">
        <w:rPr>
          <w:rFonts w:ascii="Arial" w:hAnsi="Arial" w:cs="Arial"/>
          <w:b/>
          <w:bCs/>
          <w:color w:val="000000"/>
          <w:sz w:val="19"/>
          <w:szCs w:val="19"/>
        </w:rPr>
        <w:t>Paint/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Stain. </w:t>
      </w:r>
      <w:r w:rsidR="001C593C" w:rsidRPr="001C593C">
        <w:rPr>
          <w:rFonts w:ascii="Arial" w:hAnsi="Arial" w:cs="Arial"/>
          <w:color w:val="000000"/>
          <w:sz w:val="19"/>
          <w:szCs w:val="19"/>
        </w:rPr>
        <w:t>Concrete shall be coloured after installation with a 100% Acrylic Latex Flat Paint (PPG ‘</w:t>
      </w:r>
      <w:proofErr w:type="spellStart"/>
      <w:r w:rsidR="001C593C" w:rsidRPr="001C593C">
        <w:rPr>
          <w:rFonts w:ascii="Arial" w:hAnsi="Arial" w:cs="Arial"/>
          <w:color w:val="000000"/>
          <w:sz w:val="19"/>
          <w:szCs w:val="19"/>
        </w:rPr>
        <w:t>Speedhide</w:t>
      </w:r>
      <w:proofErr w:type="spellEnd"/>
      <w:r w:rsidR="001C593C" w:rsidRPr="001C593C">
        <w:rPr>
          <w:rFonts w:ascii="Arial" w:hAnsi="Arial" w:cs="Arial"/>
          <w:color w:val="000000"/>
          <w:sz w:val="19"/>
          <w:szCs w:val="19"/>
        </w:rPr>
        <w:t xml:space="preserve">’ or equivalent), or a water-based solid colour concrete stain, i.e. Sherman Williams H&amp;C </w:t>
      </w:r>
      <w:proofErr w:type="spellStart"/>
      <w:r w:rsidR="001C593C" w:rsidRPr="001C593C">
        <w:rPr>
          <w:rFonts w:ascii="Arial" w:hAnsi="Arial" w:cs="Arial"/>
          <w:color w:val="000000"/>
          <w:sz w:val="19"/>
          <w:szCs w:val="19"/>
        </w:rPr>
        <w:t>Colortop</w:t>
      </w:r>
      <w:proofErr w:type="spellEnd"/>
      <w:r w:rsidR="001C593C" w:rsidRPr="001C593C">
        <w:rPr>
          <w:rFonts w:ascii="Arial" w:hAnsi="Arial" w:cs="Arial"/>
          <w:color w:val="000000"/>
          <w:sz w:val="19"/>
          <w:szCs w:val="19"/>
        </w:rPr>
        <w:t xml:space="preserve"> Water-Based Solid </w:t>
      </w:r>
      <w:proofErr w:type="spellStart"/>
      <w:r w:rsidR="001C593C" w:rsidRPr="001C593C">
        <w:rPr>
          <w:rFonts w:ascii="Arial" w:hAnsi="Arial" w:cs="Arial"/>
          <w:color w:val="000000"/>
          <w:sz w:val="19"/>
          <w:szCs w:val="19"/>
        </w:rPr>
        <w:t>Color</w:t>
      </w:r>
      <w:proofErr w:type="spellEnd"/>
      <w:r w:rsidR="001C593C" w:rsidRPr="001C593C">
        <w:rPr>
          <w:rFonts w:ascii="Arial" w:hAnsi="Arial" w:cs="Arial"/>
          <w:color w:val="000000"/>
          <w:sz w:val="19"/>
          <w:szCs w:val="19"/>
        </w:rPr>
        <w:t xml:space="preserve"> Concrete Stain.</w:t>
      </w:r>
      <w:r w:rsidR="001C593C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Base </w:t>
      </w:r>
      <w:r w:rsidR="001E64D2">
        <w:rPr>
          <w:rFonts w:ascii="Arial" w:hAnsi="Arial" w:cs="Arial"/>
          <w:color w:val="000000"/>
          <w:sz w:val="19"/>
          <w:szCs w:val="19"/>
        </w:rPr>
        <w:t>colour</w:t>
      </w:r>
      <w:r>
        <w:rPr>
          <w:rFonts w:ascii="Arial" w:hAnsi="Arial" w:cs="Arial"/>
          <w:color w:val="000000"/>
          <w:sz w:val="19"/>
          <w:szCs w:val="19"/>
        </w:rPr>
        <w:t xml:space="preserve"> should</w:t>
      </w:r>
      <w:r w:rsidR="001E64D2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be applied in </w:t>
      </w:r>
      <w:r w:rsidR="001C593C">
        <w:rPr>
          <w:rFonts w:ascii="Arial" w:hAnsi="Arial" w:cs="Arial"/>
          <w:color w:val="000000"/>
          <w:sz w:val="19"/>
          <w:szCs w:val="19"/>
        </w:rPr>
        <w:t xml:space="preserve">up to </w:t>
      </w:r>
      <w:r>
        <w:rPr>
          <w:rFonts w:ascii="Arial" w:hAnsi="Arial" w:cs="Arial"/>
          <w:color w:val="000000"/>
          <w:sz w:val="19"/>
          <w:szCs w:val="19"/>
        </w:rPr>
        <w:t xml:space="preserve">two coats using an airless spray gun. Accent </w:t>
      </w:r>
      <w:r w:rsidR="001E64D2">
        <w:rPr>
          <w:rFonts w:ascii="Arial" w:hAnsi="Arial" w:cs="Arial"/>
          <w:color w:val="000000"/>
          <w:sz w:val="19"/>
          <w:szCs w:val="19"/>
        </w:rPr>
        <w:t>colours</w:t>
      </w:r>
      <w:r>
        <w:rPr>
          <w:rFonts w:ascii="Arial" w:hAnsi="Arial" w:cs="Arial"/>
          <w:color w:val="000000"/>
          <w:sz w:val="19"/>
          <w:szCs w:val="19"/>
        </w:rPr>
        <w:t xml:space="preserve"> may be applied</w:t>
      </w:r>
      <w:r w:rsidR="001E64D2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after base </w:t>
      </w:r>
      <w:r w:rsidR="001E64D2">
        <w:rPr>
          <w:rFonts w:ascii="Arial" w:hAnsi="Arial" w:cs="Arial"/>
          <w:color w:val="000000"/>
          <w:sz w:val="19"/>
          <w:szCs w:val="19"/>
        </w:rPr>
        <w:t>colour</w:t>
      </w:r>
      <w:r>
        <w:rPr>
          <w:rFonts w:ascii="Arial" w:hAnsi="Arial" w:cs="Arial"/>
          <w:color w:val="000000"/>
          <w:sz w:val="19"/>
          <w:szCs w:val="19"/>
        </w:rPr>
        <w:t xml:space="preserve"> dries using a sponge, brush or roller. Before staining, concrete</w:t>
      </w:r>
      <w:r w:rsidR="001E64D2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surface should be clean and free from any dirt or debris.</w:t>
      </w:r>
    </w:p>
    <w:p w14:paraId="10D7E6B0" w14:textId="77777777" w:rsidR="00EA4460" w:rsidRDefault="00EA4460" w:rsidP="00EA4460">
      <w:pPr>
        <w:rPr>
          <w:rFonts w:ascii="Arial" w:hAnsi="Arial" w:cs="Arial"/>
          <w:color w:val="000000"/>
          <w:sz w:val="19"/>
          <w:szCs w:val="19"/>
        </w:rPr>
      </w:pPr>
    </w:p>
    <w:p w14:paraId="511891FC" w14:textId="5E201BD0" w:rsidR="00C23324" w:rsidRDefault="00EA4460" w:rsidP="00EA4460">
      <w:r>
        <w:rPr>
          <w:rFonts w:ascii="Arial" w:hAnsi="Arial" w:cs="Arial"/>
          <w:color w:val="000000"/>
          <w:sz w:val="19"/>
          <w:szCs w:val="19"/>
        </w:rPr>
        <w:t>END OF SECTION</w:t>
      </w:r>
    </w:p>
    <w:sectPr w:rsidR="00C23324" w:rsidSect="00585EBF">
      <w:headerReference w:type="default" r:id="rId7"/>
      <w:footerReference w:type="default" r:id="rId8"/>
      <w:pgSz w:w="12240" w:h="15840" w:code="1"/>
      <w:pgMar w:top="1864" w:right="777" w:bottom="1390" w:left="1083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49290" w14:textId="77777777" w:rsidR="00D505A9" w:rsidRDefault="00D505A9" w:rsidP="00A73716">
      <w:pPr>
        <w:spacing w:after="0" w:line="240" w:lineRule="auto"/>
      </w:pPr>
      <w:r>
        <w:separator/>
      </w:r>
    </w:p>
  </w:endnote>
  <w:endnote w:type="continuationSeparator" w:id="0">
    <w:p w14:paraId="25CE80F4" w14:textId="77777777" w:rsidR="00D505A9" w:rsidRDefault="00D505A9" w:rsidP="00A7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48624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6CBF7B2" w14:textId="7F606FAC" w:rsidR="003256EE" w:rsidRDefault="003256E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16F0DD" w14:textId="77777777" w:rsidR="003256EE" w:rsidRDefault="003256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2F218" w14:textId="77777777" w:rsidR="00D505A9" w:rsidRDefault="00D505A9" w:rsidP="00A73716">
      <w:pPr>
        <w:spacing w:after="0" w:line="240" w:lineRule="auto"/>
      </w:pPr>
      <w:r>
        <w:separator/>
      </w:r>
    </w:p>
  </w:footnote>
  <w:footnote w:type="continuationSeparator" w:id="0">
    <w:p w14:paraId="5EEE5FEC" w14:textId="77777777" w:rsidR="00D505A9" w:rsidRDefault="00D505A9" w:rsidP="00A73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A1DCE" w14:textId="126767BA" w:rsidR="003256EE" w:rsidRDefault="003256EE">
    <w:pPr>
      <w:pStyle w:val="Header"/>
    </w:pPr>
    <w:r>
      <w:rPr>
        <w:noProof/>
      </w:rPr>
      <w:drawing>
        <wp:inline distT="0" distB="0" distL="0" distR="0" wp14:anchorId="66AB3ED1" wp14:editId="3FA33408">
          <wp:extent cx="1025069" cy="492981"/>
          <wp:effectExtent l="0" t="0" r="381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92" cy="509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12488"/>
    <w:multiLevelType w:val="multilevel"/>
    <w:tmpl w:val="B24A39B8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690"/>
    <w:rsid w:val="000250B1"/>
    <w:rsid w:val="00064F7F"/>
    <w:rsid w:val="000D778D"/>
    <w:rsid w:val="00161690"/>
    <w:rsid w:val="001C593C"/>
    <w:rsid w:val="001E64D2"/>
    <w:rsid w:val="00276357"/>
    <w:rsid w:val="002A3F18"/>
    <w:rsid w:val="002A6EB2"/>
    <w:rsid w:val="003256EE"/>
    <w:rsid w:val="003872DB"/>
    <w:rsid w:val="003A29AD"/>
    <w:rsid w:val="003B2B3E"/>
    <w:rsid w:val="00455AFE"/>
    <w:rsid w:val="00551F94"/>
    <w:rsid w:val="00585EBF"/>
    <w:rsid w:val="007C13E3"/>
    <w:rsid w:val="008A319F"/>
    <w:rsid w:val="008E2FB1"/>
    <w:rsid w:val="009C6C6A"/>
    <w:rsid w:val="00A73716"/>
    <w:rsid w:val="00A92661"/>
    <w:rsid w:val="00C0546B"/>
    <w:rsid w:val="00C23324"/>
    <w:rsid w:val="00C75FF3"/>
    <w:rsid w:val="00CF7A93"/>
    <w:rsid w:val="00D505A9"/>
    <w:rsid w:val="00EA4460"/>
    <w:rsid w:val="00FD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0FAA2"/>
  <w15:chartTrackingRefBased/>
  <w15:docId w15:val="{7917FDF9-F3A9-4D36-951E-16277874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A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716"/>
  </w:style>
  <w:style w:type="paragraph" w:styleId="Footer">
    <w:name w:val="footer"/>
    <w:basedOn w:val="Normal"/>
    <w:link w:val="FooterChar"/>
    <w:uiPriority w:val="99"/>
    <w:unhideWhenUsed/>
    <w:rsid w:val="00A7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716"/>
  </w:style>
  <w:style w:type="paragraph" w:styleId="BalloonText">
    <w:name w:val="Balloon Text"/>
    <w:basedOn w:val="Normal"/>
    <w:link w:val="BalloonTextChar"/>
    <w:uiPriority w:val="99"/>
    <w:semiHidden/>
    <w:unhideWhenUsed/>
    <w:rsid w:val="00585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1946</Words>
  <Characters>11096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 Weston</dc:creator>
  <cp:keywords/>
  <dc:description/>
  <cp:lastModifiedBy>Ty Weston</cp:lastModifiedBy>
  <cp:revision>4</cp:revision>
  <cp:lastPrinted>2019-06-12T21:52:00Z</cp:lastPrinted>
  <dcterms:created xsi:type="dcterms:W3CDTF">2019-07-31T18:15:00Z</dcterms:created>
  <dcterms:modified xsi:type="dcterms:W3CDTF">2020-02-18T16:09:00Z</dcterms:modified>
</cp:coreProperties>
</file>